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C6" w:rsidRDefault="00BE15C6" w:rsidP="00723BD1">
      <w:pPr>
        <w:spacing w:line="240" w:lineRule="auto"/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</w:t>
      </w:r>
      <w:r>
        <w:rPr>
          <w:b/>
          <w:noProof/>
          <w:sz w:val="40"/>
          <w:szCs w:val="40"/>
        </w:rPr>
        <w:drawing>
          <wp:inline distT="0" distB="0" distL="0" distR="0">
            <wp:extent cx="3657600" cy="1095375"/>
            <wp:effectExtent l="19050" t="0" r="0" b="0"/>
            <wp:docPr id="1" name="Immagine 1" descr="C:\Users\TRIZZINO\Desktop\Logo_AV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IZZINO\Desktop\Logo_AVI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401" w:rsidRPr="00BE15C6" w:rsidRDefault="00BE15C6" w:rsidP="00723BD1">
      <w:pPr>
        <w:spacing w:line="240" w:lineRule="auto"/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    SEZIONE  COMUNALE DI CATTOLICA N ERACLEA</w:t>
      </w:r>
    </w:p>
    <w:p w:rsidR="00561401" w:rsidRDefault="003D39DF" w:rsidP="00723BD1">
      <w:pPr>
        <w:spacing w:line="240" w:lineRule="auto"/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="003C1013">
        <w:rPr>
          <w:b/>
          <w:sz w:val="40"/>
          <w:szCs w:val="40"/>
        </w:rPr>
        <w:t>CONTO  CONSUNTIVO   ESERC</w:t>
      </w:r>
      <w:bookmarkStart w:id="0" w:name="_GoBack"/>
      <w:bookmarkEnd w:id="0"/>
      <w:r>
        <w:rPr>
          <w:b/>
          <w:sz w:val="40"/>
          <w:szCs w:val="40"/>
        </w:rPr>
        <w:t>IZIO  2011</w:t>
      </w:r>
    </w:p>
    <w:p w:rsidR="005F1450" w:rsidRPr="005F1450" w:rsidRDefault="005F1450" w:rsidP="00723BD1">
      <w:pPr>
        <w:spacing w:line="240" w:lineRule="auto"/>
        <w:ind w:left="360"/>
        <w:rPr>
          <w:sz w:val="44"/>
          <w:szCs w:val="44"/>
          <w:u w:val="thick"/>
        </w:rPr>
      </w:pPr>
      <w:r>
        <w:rPr>
          <w:b/>
          <w:sz w:val="40"/>
          <w:szCs w:val="40"/>
        </w:rPr>
        <w:t xml:space="preserve">                              </w:t>
      </w:r>
      <w:r>
        <w:rPr>
          <w:b/>
          <w:sz w:val="44"/>
          <w:szCs w:val="44"/>
        </w:rPr>
        <w:t>PARTE    ENTRATA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7229"/>
        <w:gridCol w:w="2000"/>
      </w:tblGrid>
      <w:tr w:rsidR="005F1450" w:rsidRPr="00C731D1" w:rsidTr="00A4686F">
        <w:tc>
          <w:tcPr>
            <w:tcW w:w="599" w:type="dxa"/>
          </w:tcPr>
          <w:p w:rsidR="005F1450" w:rsidRPr="005F1450" w:rsidRDefault="005F1450" w:rsidP="00723BD1">
            <w:pPr>
              <w:rPr>
                <w:b/>
                <w:sz w:val="40"/>
                <w:szCs w:val="40"/>
                <w:u w:val="thick"/>
              </w:rPr>
            </w:pPr>
            <w:r w:rsidRPr="005F1450">
              <w:rPr>
                <w:b/>
                <w:sz w:val="40"/>
                <w:szCs w:val="40"/>
                <w:u w:val="thick"/>
              </w:rPr>
              <w:t>N</w:t>
            </w:r>
          </w:p>
        </w:tc>
        <w:tc>
          <w:tcPr>
            <w:tcW w:w="7229" w:type="dxa"/>
          </w:tcPr>
          <w:p w:rsidR="005F1450" w:rsidRPr="00C731D1" w:rsidRDefault="005F1450" w:rsidP="00723BD1">
            <w:pPr>
              <w:rPr>
                <w:b/>
                <w:sz w:val="32"/>
                <w:szCs w:val="32"/>
                <w:u w:val="thick"/>
              </w:rPr>
            </w:pPr>
            <w:r w:rsidRPr="00C731D1">
              <w:rPr>
                <w:b/>
                <w:sz w:val="32"/>
                <w:szCs w:val="32"/>
                <w:u w:val="thick"/>
              </w:rPr>
              <w:t xml:space="preserve">          DESCRIZIONE</w:t>
            </w:r>
          </w:p>
        </w:tc>
        <w:tc>
          <w:tcPr>
            <w:tcW w:w="2000" w:type="dxa"/>
          </w:tcPr>
          <w:p w:rsidR="005F1450" w:rsidRPr="00C731D1" w:rsidRDefault="005F1450" w:rsidP="00723BD1">
            <w:pPr>
              <w:rPr>
                <w:b/>
                <w:sz w:val="32"/>
                <w:szCs w:val="32"/>
                <w:u w:val="thick"/>
              </w:rPr>
            </w:pPr>
            <w:r w:rsidRPr="00C731D1">
              <w:rPr>
                <w:b/>
                <w:sz w:val="32"/>
                <w:szCs w:val="32"/>
                <w:u w:val="thick"/>
              </w:rPr>
              <w:t>IMPORTO</w:t>
            </w:r>
          </w:p>
        </w:tc>
      </w:tr>
      <w:tr w:rsidR="005F1450" w:rsidRPr="00C731D1" w:rsidTr="00A4686F">
        <w:tc>
          <w:tcPr>
            <w:tcW w:w="599" w:type="dxa"/>
          </w:tcPr>
          <w:p w:rsidR="005F1450" w:rsidRDefault="005F1450" w:rsidP="00723BD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7229" w:type="dxa"/>
          </w:tcPr>
          <w:p w:rsidR="005F1450" w:rsidRPr="00C731D1" w:rsidRDefault="00EF2BC4" w:rsidP="00723BD1">
            <w:pPr>
              <w:rPr>
                <w:b/>
                <w:sz w:val="32"/>
                <w:szCs w:val="32"/>
              </w:rPr>
            </w:pPr>
            <w:r w:rsidRPr="00C731D1">
              <w:rPr>
                <w:b/>
                <w:sz w:val="32"/>
                <w:szCs w:val="32"/>
              </w:rPr>
              <w:t>Rimborsi per le donazioni</w:t>
            </w:r>
          </w:p>
        </w:tc>
        <w:tc>
          <w:tcPr>
            <w:tcW w:w="2000" w:type="dxa"/>
          </w:tcPr>
          <w:p w:rsidR="005F1450" w:rsidRPr="00C731D1" w:rsidRDefault="00EF2BC4" w:rsidP="005F1450">
            <w:pPr>
              <w:jc w:val="both"/>
              <w:rPr>
                <w:b/>
                <w:sz w:val="32"/>
                <w:szCs w:val="32"/>
              </w:rPr>
            </w:pPr>
            <w:r w:rsidRPr="00C731D1">
              <w:rPr>
                <w:b/>
                <w:sz w:val="32"/>
                <w:szCs w:val="32"/>
              </w:rPr>
              <w:t>15.903,78</w:t>
            </w:r>
          </w:p>
        </w:tc>
      </w:tr>
      <w:tr w:rsidR="005F1450" w:rsidRPr="00C731D1" w:rsidTr="00A4686F">
        <w:tc>
          <w:tcPr>
            <w:tcW w:w="599" w:type="dxa"/>
          </w:tcPr>
          <w:p w:rsidR="005F1450" w:rsidRDefault="00EF2BC4" w:rsidP="00723BD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7229" w:type="dxa"/>
          </w:tcPr>
          <w:p w:rsidR="005F1450" w:rsidRPr="00C731D1" w:rsidRDefault="00EF2BC4" w:rsidP="00723BD1">
            <w:pPr>
              <w:rPr>
                <w:b/>
                <w:sz w:val="32"/>
                <w:szCs w:val="32"/>
              </w:rPr>
            </w:pPr>
            <w:r w:rsidRPr="00C731D1">
              <w:rPr>
                <w:b/>
                <w:sz w:val="32"/>
                <w:szCs w:val="32"/>
              </w:rPr>
              <w:t>Contributo  Regione  Siciliana</w:t>
            </w:r>
          </w:p>
        </w:tc>
        <w:tc>
          <w:tcPr>
            <w:tcW w:w="2000" w:type="dxa"/>
          </w:tcPr>
          <w:p w:rsidR="005F1450" w:rsidRPr="00C731D1" w:rsidRDefault="00EF2BC4" w:rsidP="00723BD1">
            <w:pPr>
              <w:rPr>
                <w:b/>
                <w:sz w:val="32"/>
                <w:szCs w:val="32"/>
              </w:rPr>
            </w:pPr>
            <w:r w:rsidRPr="00C731D1">
              <w:rPr>
                <w:b/>
                <w:sz w:val="32"/>
                <w:szCs w:val="32"/>
              </w:rPr>
              <w:t xml:space="preserve">   1.751,59</w:t>
            </w:r>
          </w:p>
        </w:tc>
      </w:tr>
      <w:tr w:rsidR="005F1450" w:rsidRPr="00C731D1" w:rsidTr="00A4686F">
        <w:tc>
          <w:tcPr>
            <w:tcW w:w="599" w:type="dxa"/>
          </w:tcPr>
          <w:p w:rsidR="005F1450" w:rsidRDefault="00EF2BC4" w:rsidP="00723BD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7229" w:type="dxa"/>
          </w:tcPr>
          <w:p w:rsidR="005F1450" w:rsidRPr="00C731D1" w:rsidRDefault="00EF2BC4" w:rsidP="00723BD1">
            <w:pPr>
              <w:rPr>
                <w:b/>
                <w:sz w:val="32"/>
                <w:szCs w:val="32"/>
              </w:rPr>
            </w:pPr>
            <w:r w:rsidRPr="00C731D1">
              <w:rPr>
                <w:b/>
                <w:sz w:val="32"/>
                <w:szCs w:val="32"/>
              </w:rPr>
              <w:t>Contributi da sostenitori</w:t>
            </w:r>
          </w:p>
        </w:tc>
        <w:tc>
          <w:tcPr>
            <w:tcW w:w="2000" w:type="dxa"/>
          </w:tcPr>
          <w:p w:rsidR="005F1450" w:rsidRPr="00C731D1" w:rsidRDefault="00EF2BC4" w:rsidP="00EF2BC4">
            <w:pPr>
              <w:rPr>
                <w:b/>
                <w:sz w:val="32"/>
                <w:szCs w:val="32"/>
              </w:rPr>
            </w:pPr>
            <w:r w:rsidRPr="00C731D1">
              <w:rPr>
                <w:b/>
                <w:sz w:val="32"/>
                <w:szCs w:val="32"/>
              </w:rPr>
              <w:t xml:space="preserve">   1.200,00</w:t>
            </w:r>
          </w:p>
        </w:tc>
      </w:tr>
      <w:tr w:rsidR="005F1450" w:rsidRPr="00C731D1" w:rsidTr="00A4686F">
        <w:tc>
          <w:tcPr>
            <w:tcW w:w="599" w:type="dxa"/>
          </w:tcPr>
          <w:p w:rsidR="005F1450" w:rsidRDefault="00EF2BC4" w:rsidP="00723BD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7229" w:type="dxa"/>
          </w:tcPr>
          <w:p w:rsidR="005F1450" w:rsidRPr="00C731D1" w:rsidRDefault="00E10989" w:rsidP="00E10989">
            <w:pPr>
              <w:rPr>
                <w:b/>
                <w:sz w:val="32"/>
                <w:szCs w:val="32"/>
              </w:rPr>
            </w:pPr>
            <w:r w:rsidRPr="00C731D1">
              <w:rPr>
                <w:b/>
                <w:sz w:val="32"/>
                <w:szCs w:val="32"/>
              </w:rPr>
              <w:t>Contributi su progetti specifici</w:t>
            </w:r>
          </w:p>
        </w:tc>
        <w:tc>
          <w:tcPr>
            <w:tcW w:w="2000" w:type="dxa"/>
          </w:tcPr>
          <w:p w:rsidR="005F1450" w:rsidRPr="00C731D1" w:rsidRDefault="00E10989" w:rsidP="00723BD1">
            <w:pPr>
              <w:rPr>
                <w:b/>
                <w:sz w:val="32"/>
                <w:szCs w:val="32"/>
              </w:rPr>
            </w:pPr>
            <w:r w:rsidRPr="00C731D1">
              <w:rPr>
                <w:b/>
                <w:sz w:val="32"/>
                <w:szCs w:val="32"/>
              </w:rPr>
              <w:t xml:space="preserve">       625,00</w:t>
            </w:r>
          </w:p>
        </w:tc>
      </w:tr>
      <w:tr w:rsidR="005F1450" w:rsidRPr="00C731D1" w:rsidTr="00A4686F">
        <w:tc>
          <w:tcPr>
            <w:tcW w:w="599" w:type="dxa"/>
          </w:tcPr>
          <w:p w:rsidR="005F1450" w:rsidRDefault="00EF2BC4" w:rsidP="00723BD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7229" w:type="dxa"/>
          </w:tcPr>
          <w:p w:rsidR="005F1450" w:rsidRPr="00C731D1" w:rsidRDefault="00E10989" w:rsidP="00723BD1">
            <w:pPr>
              <w:rPr>
                <w:b/>
                <w:sz w:val="32"/>
                <w:szCs w:val="32"/>
              </w:rPr>
            </w:pPr>
            <w:r w:rsidRPr="00C731D1">
              <w:rPr>
                <w:b/>
                <w:sz w:val="32"/>
                <w:szCs w:val="32"/>
              </w:rPr>
              <w:t>Sopravvenienze attive</w:t>
            </w:r>
          </w:p>
        </w:tc>
        <w:tc>
          <w:tcPr>
            <w:tcW w:w="2000" w:type="dxa"/>
          </w:tcPr>
          <w:p w:rsidR="005F1450" w:rsidRPr="00C731D1" w:rsidRDefault="00E10989" w:rsidP="00E10989">
            <w:pPr>
              <w:rPr>
                <w:b/>
                <w:sz w:val="32"/>
                <w:szCs w:val="32"/>
              </w:rPr>
            </w:pPr>
            <w:r w:rsidRPr="00C731D1">
              <w:rPr>
                <w:b/>
                <w:sz w:val="32"/>
                <w:szCs w:val="32"/>
              </w:rPr>
              <w:t xml:space="preserve">           6,92</w:t>
            </w:r>
          </w:p>
        </w:tc>
      </w:tr>
      <w:tr w:rsidR="005F1450" w:rsidRPr="00C731D1" w:rsidTr="00A4686F">
        <w:tc>
          <w:tcPr>
            <w:tcW w:w="599" w:type="dxa"/>
          </w:tcPr>
          <w:p w:rsidR="005F1450" w:rsidRDefault="005F1450" w:rsidP="00723BD1">
            <w:pPr>
              <w:rPr>
                <w:b/>
                <w:sz w:val="40"/>
                <w:szCs w:val="40"/>
              </w:rPr>
            </w:pPr>
          </w:p>
        </w:tc>
        <w:tc>
          <w:tcPr>
            <w:tcW w:w="7229" w:type="dxa"/>
          </w:tcPr>
          <w:p w:rsidR="005F1450" w:rsidRPr="00C731D1" w:rsidRDefault="005F1450" w:rsidP="00723BD1">
            <w:pPr>
              <w:rPr>
                <w:b/>
                <w:sz w:val="32"/>
                <w:szCs w:val="32"/>
              </w:rPr>
            </w:pPr>
          </w:p>
        </w:tc>
        <w:tc>
          <w:tcPr>
            <w:tcW w:w="2000" w:type="dxa"/>
          </w:tcPr>
          <w:p w:rsidR="005F1450" w:rsidRPr="00C731D1" w:rsidRDefault="005F1450" w:rsidP="00723BD1">
            <w:pPr>
              <w:rPr>
                <w:b/>
                <w:sz w:val="32"/>
                <w:szCs w:val="32"/>
              </w:rPr>
            </w:pPr>
          </w:p>
        </w:tc>
      </w:tr>
      <w:tr w:rsidR="005F1450" w:rsidRPr="00C731D1" w:rsidTr="00A4686F">
        <w:tc>
          <w:tcPr>
            <w:tcW w:w="599" w:type="dxa"/>
          </w:tcPr>
          <w:p w:rsidR="005F1450" w:rsidRDefault="005F1450" w:rsidP="00723BD1">
            <w:pPr>
              <w:rPr>
                <w:b/>
                <w:sz w:val="40"/>
                <w:szCs w:val="40"/>
              </w:rPr>
            </w:pPr>
          </w:p>
        </w:tc>
        <w:tc>
          <w:tcPr>
            <w:tcW w:w="7229" w:type="dxa"/>
          </w:tcPr>
          <w:p w:rsidR="005F1450" w:rsidRPr="00C731D1" w:rsidRDefault="00E10989" w:rsidP="00723BD1">
            <w:pPr>
              <w:rPr>
                <w:b/>
                <w:sz w:val="32"/>
                <w:szCs w:val="32"/>
              </w:rPr>
            </w:pPr>
            <w:r w:rsidRPr="00C731D1">
              <w:rPr>
                <w:b/>
                <w:sz w:val="32"/>
                <w:szCs w:val="32"/>
              </w:rPr>
              <w:t>TOTALE</w:t>
            </w:r>
          </w:p>
        </w:tc>
        <w:tc>
          <w:tcPr>
            <w:tcW w:w="2000" w:type="dxa"/>
          </w:tcPr>
          <w:p w:rsidR="005F1450" w:rsidRPr="00C731D1" w:rsidRDefault="00E10989" w:rsidP="00723BD1">
            <w:pPr>
              <w:rPr>
                <w:b/>
                <w:sz w:val="32"/>
                <w:szCs w:val="32"/>
              </w:rPr>
            </w:pPr>
            <w:r w:rsidRPr="00C731D1">
              <w:rPr>
                <w:b/>
                <w:sz w:val="32"/>
                <w:szCs w:val="32"/>
              </w:rPr>
              <w:t xml:space="preserve"> 19.487,29</w:t>
            </w:r>
          </w:p>
        </w:tc>
      </w:tr>
    </w:tbl>
    <w:p w:rsidR="003D39DF" w:rsidRDefault="00A4686F" w:rsidP="00723BD1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48"/>
          <w:szCs w:val="48"/>
        </w:rPr>
        <w:t>PARTE    USCITA</w:t>
      </w:r>
    </w:p>
    <w:tbl>
      <w:tblPr>
        <w:tblStyle w:val="Grigliatabella"/>
        <w:tblW w:w="0" w:type="auto"/>
        <w:tblInd w:w="360" w:type="dxa"/>
        <w:tblLook w:val="05A0" w:firstRow="1" w:lastRow="0" w:firstColumn="1" w:lastColumn="1" w:noHBand="0" w:noVBand="1"/>
      </w:tblPr>
      <w:tblGrid>
        <w:gridCol w:w="599"/>
        <w:gridCol w:w="7371"/>
        <w:gridCol w:w="1858"/>
      </w:tblGrid>
      <w:tr w:rsidR="00A4686F" w:rsidTr="00A41FF9">
        <w:tc>
          <w:tcPr>
            <w:tcW w:w="599" w:type="dxa"/>
          </w:tcPr>
          <w:p w:rsidR="00A4686F" w:rsidRPr="000F218F" w:rsidRDefault="000F218F" w:rsidP="00723BD1">
            <w:pPr>
              <w:rPr>
                <w:sz w:val="40"/>
                <w:szCs w:val="40"/>
              </w:rPr>
            </w:pPr>
            <w:r w:rsidRPr="000F218F">
              <w:rPr>
                <w:sz w:val="40"/>
                <w:szCs w:val="40"/>
              </w:rPr>
              <w:t xml:space="preserve"> N</w:t>
            </w:r>
          </w:p>
        </w:tc>
        <w:tc>
          <w:tcPr>
            <w:tcW w:w="7371" w:type="dxa"/>
          </w:tcPr>
          <w:p w:rsidR="00A4686F" w:rsidRPr="000F218F" w:rsidRDefault="000F218F" w:rsidP="00723BD1">
            <w:pPr>
              <w:rPr>
                <w:sz w:val="40"/>
                <w:szCs w:val="40"/>
              </w:rPr>
            </w:pPr>
            <w:r w:rsidRPr="000F218F">
              <w:rPr>
                <w:sz w:val="40"/>
                <w:szCs w:val="40"/>
              </w:rPr>
              <w:t xml:space="preserve">         DESCRIZIONE</w:t>
            </w:r>
          </w:p>
        </w:tc>
        <w:tc>
          <w:tcPr>
            <w:tcW w:w="1858" w:type="dxa"/>
          </w:tcPr>
          <w:p w:rsidR="00A4686F" w:rsidRPr="000F218F" w:rsidRDefault="000F218F" w:rsidP="00723BD1">
            <w:pPr>
              <w:rPr>
                <w:sz w:val="40"/>
                <w:szCs w:val="40"/>
              </w:rPr>
            </w:pPr>
            <w:r w:rsidRPr="000F218F">
              <w:rPr>
                <w:sz w:val="40"/>
                <w:szCs w:val="40"/>
              </w:rPr>
              <w:t>IMPORTO</w:t>
            </w:r>
          </w:p>
        </w:tc>
      </w:tr>
      <w:tr w:rsidR="00A4686F" w:rsidRPr="00BD03F3" w:rsidTr="00A41FF9">
        <w:tc>
          <w:tcPr>
            <w:tcW w:w="599" w:type="dxa"/>
          </w:tcPr>
          <w:p w:rsidR="00A4686F" w:rsidRPr="00BD03F3" w:rsidRDefault="000F218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A4686F" w:rsidRPr="00BD03F3" w:rsidRDefault="000F218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Acquisto materiale associativo e promozionale</w:t>
            </w:r>
          </w:p>
        </w:tc>
        <w:tc>
          <w:tcPr>
            <w:tcW w:w="1858" w:type="dxa"/>
          </w:tcPr>
          <w:p w:rsidR="00A4686F" w:rsidRPr="00BD03F3" w:rsidRDefault="00A41FF9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 xml:space="preserve">            </w:t>
            </w:r>
            <w:r w:rsidR="000F218F" w:rsidRPr="00BD03F3">
              <w:rPr>
                <w:b/>
                <w:sz w:val="28"/>
                <w:szCs w:val="28"/>
              </w:rPr>
              <w:t>72,00</w:t>
            </w:r>
          </w:p>
        </w:tc>
      </w:tr>
      <w:tr w:rsidR="00A4686F" w:rsidRPr="00BD03F3" w:rsidTr="00A41FF9">
        <w:tc>
          <w:tcPr>
            <w:tcW w:w="599" w:type="dxa"/>
          </w:tcPr>
          <w:p w:rsidR="00A4686F" w:rsidRPr="00BD03F3" w:rsidRDefault="000F218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A4686F" w:rsidRPr="00BD03F3" w:rsidRDefault="00146DD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Riuni</w:t>
            </w:r>
            <w:r w:rsidR="000F218F" w:rsidRPr="00BD03F3">
              <w:rPr>
                <w:b/>
                <w:sz w:val="28"/>
                <w:szCs w:val="28"/>
              </w:rPr>
              <w:t>oni istituzionali ed associative</w:t>
            </w:r>
          </w:p>
        </w:tc>
        <w:tc>
          <w:tcPr>
            <w:tcW w:w="1858" w:type="dxa"/>
          </w:tcPr>
          <w:p w:rsidR="00A4686F" w:rsidRPr="00BD03F3" w:rsidRDefault="00A41FF9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 xml:space="preserve">            </w:t>
            </w:r>
            <w:r w:rsidR="000F218F" w:rsidRPr="00BD03F3">
              <w:rPr>
                <w:b/>
                <w:sz w:val="28"/>
                <w:szCs w:val="28"/>
              </w:rPr>
              <w:t>80,00</w:t>
            </w:r>
          </w:p>
        </w:tc>
      </w:tr>
      <w:tr w:rsidR="00A4686F" w:rsidRPr="00BD03F3" w:rsidTr="00A41FF9">
        <w:tc>
          <w:tcPr>
            <w:tcW w:w="599" w:type="dxa"/>
          </w:tcPr>
          <w:p w:rsidR="00A4686F" w:rsidRPr="00BD03F3" w:rsidRDefault="000F218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A4686F" w:rsidRPr="00BD03F3" w:rsidRDefault="000F218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Contributi a terzi (Ritenute erariali)</w:t>
            </w:r>
          </w:p>
        </w:tc>
        <w:tc>
          <w:tcPr>
            <w:tcW w:w="1858" w:type="dxa"/>
          </w:tcPr>
          <w:p w:rsidR="00A4686F" w:rsidRPr="00BD03F3" w:rsidRDefault="00A41FF9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 xml:space="preserve">          </w:t>
            </w:r>
            <w:r w:rsidR="000F218F" w:rsidRPr="00BD03F3">
              <w:rPr>
                <w:b/>
                <w:sz w:val="28"/>
                <w:szCs w:val="28"/>
              </w:rPr>
              <w:t>625,00</w:t>
            </w:r>
          </w:p>
        </w:tc>
      </w:tr>
      <w:tr w:rsidR="00A4686F" w:rsidRPr="00BD03F3" w:rsidTr="00A41FF9">
        <w:tc>
          <w:tcPr>
            <w:tcW w:w="599" w:type="dxa"/>
          </w:tcPr>
          <w:p w:rsidR="00A4686F" w:rsidRPr="00BD03F3" w:rsidRDefault="000F218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A4686F" w:rsidRPr="00BD03F3" w:rsidRDefault="000F218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Spese e costi vari</w:t>
            </w:r>
          </w:p>
        </w:tc>
        <w:tc>
          <w:tcPr>
            <w:tcW w:w="1858" w:type="dxa"/>
          </w:tcPr>
          <w:p w:rsidR="00A4686F" w:rsidRPr="00BD03F3" w:rsidRDefault="00A41FF9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 xml:space="preserve">          </w:t>
            </w:r>
            <w:r w:rsidR="000F218F" w:rsidRPr="00BD03F3">
              <w:rPr>
                <w:b/>
                <w:sz w:val="28"/>
                <w:szCs w:val="28"/>
              </w:rPr>
              <w:t>498,60</w:t>
            </w:r>
          </w:p>
        </w:tc>
      </w:tr>
      <w:tr w:rsidR="00A4686F" w:rsidRPr="00BD03F3" w:rsidTr="00A41FF9">
        <w:tc>
          <w:tcPr>
            <w:tcW w:w="599" w:type="dxa"/>
          </w:tcPr>
          <w:p w:rsidR="00A4686F" w:rsidRPr="00BD03F3" w:rsidRDefault="000F218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A4686F" w:rsidRPr="00BD03F3" w:rsidRDefault="000F218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Spese per attività commerciali e marginali</w:t>
            </w:r>
          </w:p>
        </w:tc>
        <w:tc>
          <w:tcPr>
            <w:tcW w:w="1858" w:type="dxa"/>
          </w:tcPr>
          <w:p w:rsidR="00A4686F" w:rsidRPr="00BD03F3" w:rsidRDefault="00A41FF9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 xml:space="preserve">       </w:t>
            </w:r>
            <w:r w:rsidR="000F218F" w:rsidRPr="00BD03F3">
              <w:rPr>
                <w:b/>
                <w:sz w:val="28"/>
                <w:szCs w:val="28"/>
              </w:rPr>
              <w:t>4.561,12</w:t>
            </w:r>
          </w:p>
        </w:tc>
      </w:tr>
      <w:tr w:rsidR="00A4686F" w:rsidRPr="00BD03F3" w:rsidTr="00A41FF9">
        <w:tc>
          <w:tcPr>
            <w:tcW w:w="599" w:type="dxa"/>
          </w:tcPr>
          <w:p w:rsidR="00A4686F" w:rsidRPr="00BD03F3" w:rsidRDefault="00146DD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A4686F" w:rsidRPr="00BD03F3" w:rsidRDefault="00146DD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Quote ad altri organismi(Avis Provinciale)</w:t>
            </w:r>
          </w:p>
        </w:tc>
        <w:tc>
          <w:tcPr>
            <w:tcW w:w="1858" w:type="dxa"/>
          </w:tcPr>
          <w:p w:rsidR="00A4686F" w:rsidRPr="00BD03F3" w:rsidRDefault="00A41FF9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 xml:space="preserve">           </w:t>
            </w:r>
            <w:r w:rsidR="00146DDF" w:rsidRPr="00BD03F3">
              <w:rPr>
                <w:b/>
                <w:sz w:val="28"/>
                <w:szCs w:val="28"/>
              </w:rPr>
              <w:t>303,00</w:t>
            </w:r>
          </w:p>
        </w:tc>
      </w:tr>
      <w:tr w:rsidR="00A4686F" w:rsidRPr="00BD03F3" w:rsidTr="00A41FF9">
        <w:tc>
          <w:tcPr>
            <w:tcW w:w="599" w:type="dxa"/>
          </w:tcPr>
          <w:p w:rsidR="00A4686F" w:rsidRPr="00BD03F3" w:rsidRDefault="00146DD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A4686F" w:rsidRPr="00BD03F3" w:rsidRDefault="00146DD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Costi per la sede</w:t>
            </w:r>
          </w:p>
        </w:tc>
        <w:tc>
          <w:tcPr>
            <w:tcW w:w="1858" w:type="dxa"/>
          </w:tcPr>
          <w:p w:rsidR="00A4686F" w:rsidRPr="00BD03F3" w:rsidRDefault="00A41FF9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 xml:space="preserve">        </w:t>
            </w:r>
            <w:r w:rsidR="00146DDF" w:rsidRPr="00BD03F3">
              <w:rPr>
                <w:b/>
                <w:sz w:val="28"/>
                <w:szCs w:val="28"/>
              </w:rPr>
              <w:t>2.216,84</w:t>
            </w:r>
          </w:p>
        </w:tc>
      </w:tr>
      <w:tr w:rsidR="00A4686F" w:rsidRPr="00BD03F3" w:rsidTr="00A41FF9">
        <w:tc>
          <w:tcPr>
            <w:tcW w:w="599" w:type="dxa"/>
          </w:tcPr>
          <w:p w:rsidR="00A4686F" w:rsidRPr="00BD03F3" w:rsidRDefault="00146DD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A4686F" w:rsidRPr="00BD03F3" w:rsidRDefault="00146DD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Utenze sede</w:t>
            </w:r>
          </w:p>
        </w:tc>
        <w:tc>
          <w:tcPr>
            <w:tcW w:w="1858" w:type="dxa"/>
          </w:tcPr>
          <w:p w:rsidR="00A4686F" w:rsidRPr="00BD03F3" w:rsidRDefault="00A41FF9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 xml:space="preserve">              </w:t>
            </w:r>
            <w:r w:rsidR="00146DDF" w:rsidRPr="00BD03F3">
              <w:rPr>
                <w:b/>
                <w:sz w:val="28"/>
                <w:szCs w:val="28"/>
              </w:rPr>
              <w:t>50,00</w:t>
            </w:r>
          </w:p>
        </w:tc>
      </w:tr>
      <w:tr w:rsidR="00A4686F" w:rsidRPr="00BD03F3" w:rsidTr="00A41FF9">
        <w:tc>
          <w:tcPr>
            <w:tcW w:w="599" w:type="dxa"/>
          </w:tcPr>
          <w:p w:rsidR="00A4686F" w:rsidRPr="00BD03F3" w:rsidRDefault="00146DD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A4686F" w:rsidRPr="00BD03F3" w:rsidRDefault="00146DD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Posta e cancelleria</w:t>
            </w:r>
          </w:p>
        </w:tc>
        <w:tc>
          <w:tcPr>
            <w:tcW w:w="1858" w:type="dxa"/>
          </w:tcPr>
          <w:p w:rsidR="00A4686F" w:rsidRPr="00BD03F3" w:rsidRDefault="00A41FF9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 xml:space="preserve">            </w:t>
            </w:r>
            <w:r w:rsidR="00146DDF" w:rsidRPr="00BD03F3">
              <w:rPr>
                <w:b/>
                <w:sz w:val="28"/>
                <w:szCs w:val="28"/>
              </w:rPr>
              <w:t>543,83</w:t>
            </w:r>
          </w:p>
        </w:tc>
      </w:tr>
      <w:tr w:rsidR="00146DDF" w:rsidRPr="00BD03F3" w:rsidTr="00A41FF9">
        <w:tc>
          <w:tcPr>
            <w:tcW w:w="599" w:type="dxa"/>
          </w:tcPr>
          <w:p w:rsidR="00146DDF" w:rsidRPr="00BD03F3" w:rsidRDefault="00146DD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146DDF" w:rsidRPr="00BD03F3" w:rsidRDefault="00146DD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Spese  per volontari</w:t>
            </w:r>
          </w:p>
        </w:tc>
        <w:tc>
          <w:tcPr>
            <w:tcW w:w="1858" w:type="dxa"/>
          </w:tcPr>
          <w:p w:rsidR="00146DDF" w:rsidRPr="00BD03F3" w:rsidRDefault="00A41FF9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 xml:space="preserve">            </w:t>
            </w:r>
            <w:r w:rsidR="00146DDF" w:rsidRPr="00BD03F3">
              <w:rPr>
                <w:b/>
                <w:sz w:val="28"/>
                <w:szCs w:val="28"/>
              </w:rPr>
              <w:t>371,20</w:t>
            </w:r>
          </w:p>
        </w:tc>
      </w:tr>
      <w:tr w:rsidR="00146DDF" w:rsidRPr="00BD03F3" w:rsidTr="00A41FF9">
        <w:tc>
          <w:tcPr>
            <w:tcW w:w="599" w:type="dxa"/>
          </w:tcPr>
          <w:p w:rsidR="00146DDF" w:rsidRPr="00BD03F3" w:rsidRDefault="00146DDF" w:rsidP="00723BD1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146DDF" w:rsidRPr="00BD03F3" w:rsidRDefault="00146DD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 xml:space="preserve">             A  RIPORTARE</w:t>
            </w:r>
          </w:p>
        </w:tc>
        <w:tc>
          <w:tcPr>
            <w:tcW w:w="1858" w:type="dxa"/>
          </w:tcPr>
          <w:p w:rsidR="00146DDF" w:rsidRPr="00BD03F3" w:rsidRDefault="00E10989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 xml:space="preserve">         9.321,59</w:t>
            </w:r>
          </w:p>
        </w:tc>
      </w:tr>
    </w:tbl>
    <w:p w:rsidR="006B721C" w:rsidRPr="00BD03F3" w:rsidRDefault="008A77BA" w:rsidP="00723BD1">
      <w:pPr>
        <w:spacing w:line="240" w:lineRule="auto"/>
        <w:ind w:left="360"/>
        <w:rPr>
          <w:b/>
          <w:sz w:val="28"/>
          <w:szCs w:val="28"/>
        </w:rPr>
      </w:pPr>
      <w:r w:rsidRPr="00BD03F3">
        <w:rPr>
          <w:b/>
          <w:sz w:val="28"/>
          <w:szCs w:val="28"/>
        </w:rPr>
        <w:lastRenderedPageBreak/>
        <w:t xml:space="preserve">                                              </w:t>
      </w:r>
      <w:r w:rsidR="00F7626E">
        <w:rPr>
          <w:b/>
          <w:sz w:val="28"/>
          <w:szCs w:val="28"/>
        </w:rPr>
        <w:t xml:space="preserve">                                                                                                       2</w:t>
      </w:r>
    </w:p>
    <w:p w:rsidR="006B721C" w:rsidRPr="00BD03F3" w:rsidRDefault="006B721C" w:rsidP="00723BD1">
      <w:pPr>
        <w:spacing w:line="240" w:lineRule="auto"/>
        <w:ind w:left="360"/>
        <w:rPr>
          <w:b/>
          <w:sz w:val="28"/>
          <w:szCs w:val="28"/>
        </w:rPr>
      </w:pPr>
    </w:p>
    <w:p w:rsidR="006B721C" w:rsidRPr="00BD03F3" w:rsidRDefault="006B721C" w:rsidP="00723BD1">
      <w:pPr>
        <w:spacing w:line="240" w:lineRule="auto"/>
        <w:ind w:left="360"/>
        <w:rPr>
          <w:b/>
          <w:sz w:val="28"/>
          <w:szCs w:val="28"/>
        </w:rPr>
      </w:pPr>
    </w:p>
    <w:p w:rsidR="006B721C" w:rsidRPr="00BD03F3" w:rsidRDefault="006B721C" w:rsidP="00723BD1">
      <w:pPr>
        <w:spacing w:line="240" w:lineRule="auto"/>
        <w:ind w:left="360"/>
        <w:rPr>
          <w:b/>
          <w:sz w:val="28"/>
          <w:szCs w:val="28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6945"/>
        <w:gridCol w:w="2142"/>
      </w:tblGrid>
      <w:tr w:rsidR="00146DDF" w:rsidRPr="00BD03F3" w:rsidTr="00A41FF9">
        <w:tc>
          <w:tcPr>
            <w:tcW w:w="741" w:type="dxa"/>
          </w:tcPr>
          <w:p w:rsidR="00146DDF" w:rsidRPr="00BD03F3" w:rsidRDefault="00146DDF" w:rsidP="00723BD1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146DDF" w:rsidRPr="00BD03F3" w:rsidRDefault="00146DD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 xml:space="preserve">     RIPORTO</w:t>
            </w:r>
          </w:p>
        </w:tc>
        <w:tc>
          <w:tcPr>
            <w:tcW w:w="2142" w:type="dxa"/>
          </w:tcPr>
          <w:p w:rsidR="00146DDF" w:rsidRPr="00BD03F3" w:rsidRDefault="00F07450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 xml:space="preserve">             9.321,59</w:t>
            </w:r>
          </w:p>
        </w:tc>
      </w:tr>
      <w:tr w:rsidR="00146DDF" w:rsidRPr="00BD03F3" w:rsidTr="00A41FF9">
        <w:tc>
          <w:tcPr>
            <w:tcW w:w="741" w:type="dxa"/>
          </w:tcPr>
          <w:p w:rsidR="00146DDF" w:rsidRPr="00BD03F3" w:rsidRDefault="00146DD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945" w:type="dxa"/>
          </w:tcPr>
          <w:p w:rsidR="00146DDF" w:rsidRPr="00BD03F3" w:rsidRDefault="00146DD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Assicurazione  volontari</w:t>
            </w:r>
          </w:p>
        </w:tc>
        <w:tc>
          <w:tcPr>
            <w:tcW w:w="2142" w:type="dxa"/>
          </w:tcPr>
          <w:p w:rsidR="00146DDF" w:rsidRPr="00BD03F3" w:rsidRDefault="00AC03F0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 xml:space="preserve">     </w:t>
            </w:r>
            <w:r w:rsidR="000A7492" w:rsidRPr="00BD03F3">
              <w:rPr>
                <w:b/>
                <w:sz w:val="28"/>
                <w:szCs w:val="28"/>
              </w:rPr>
              <w:t xml:space="preserve">            </w:t>
            </w:r>
            <w:r w:rsidR="00146DDF" w:rsidRPr="00BD03F3">
              <w:rPr>
                <w:b/>
                <w:sz w:val="28"/>
                <w:szCs w:val="28"/>
              </w:rPr>
              <w:t>133,06</w:t>
            </w:r>
          </w:p>
        </w:tc>
      </w:tr>
      <w:tr w:rsidR="00146DDF" w:rsidRPr="00BD03F3" w:rsidTr="00A41FF9">
        <w:tc>
          <w:tcPr>
            <w:tcW w:w="741" w:type="dxa"/>
          </w:tcPr>
          <w:p w:rsidR="00146DDF" w:rsidRPr="00BD03F3" w:rsidRDefault="00146DD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945" w:type="dxa"/>
          </w:tcPr>
          <w:p w:rsidR="00146DDF" w:rsidRPr="00BD03F3" w:rsidRDefault="00146DD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Corsi di aggiornamento</w:t>
            </w:r>
          </w:p>
        </w:tc>
        <w:tc>
          <w:tcPr>
            <w:tcW w:w="2142" w:type="dxa"/>
          </w:tcPr>
          <w:p w:rsidR="00146DDF" w:rsidRPr="00BD03F3" w:rsidRDefault="000A7492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 xml:space="preserve">     </w:t>
            </w:r>
            <w:r w:rsidR="00AC03F0" w:rsidRPr="00BD03F3">
              <w:rPr>
                <w:b/>
                <w:sz w:val="28"/>
                <w:szCs w:val="28"/>
              </w:rPr>
              <w:t xml:space="preserve">     </w:t>
            </w:r>
            <w:r w:rsidRPr="00BD03F3">
              <w:rPr>
                <w:b/>
                <w:sz w:val="28"/>
                <w:szCs w:val="28"/>
              </w:rPr>
              <w:t xml:space="preserve">       </w:t>
            </w:r>
            <w:r w:rsidR="00146DDF" w:rsidRPr="00BD03F3">
              <w:rPr>
                <w:b/>
                <w:sz w:val="28"/>
                <w:szCs w:val="28"/>
              </w:rPr>
              <w:t>200,00</w:t>
            </w:r>
          </w:p>
        </w:tc>
      </w:tr>
      <w:tr w:rsidR="00146DDF" w:rsidRPr="00BD03F3" w:rsidTr="00A41FF9">
        <w:tc>
          <w:tcPr>
            <w:tcW w:w="741" w:type="dxa"/>
          </w:tcPr>
          <w:p w:rsidR="00146DDF" w:rsidRPr="00BD03F3" w:rsidRDefault="00146DD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945" w:type="dxa"/>
          </w:tcPr>
          <w:p w:rsidR="00146DDF" w:rsidRPr="00BD03F3" w:rsidRDefault="00146DD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Rappresentanza e spese di viaggio</w:t>
            </w:r>
          </w:p>
        </w:tc>
        <w:tc>
          <w:tcPr>
            <w:tcW w:w="2142" w:type="dxa"/>
          </w:tcPr>
          <w:p w:rsidR="00146DDF" w:rsidRPr="00BD03F3" w:rsidRDefault="000A7492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 xml:space="preserve">          </w:t>
            </w:r>
            <w:r w:rsidR="00AC03F0" w:rsidRPr="00BD03F3">
              <w:rPr>
                <w:b/>
                <w:sz w:val="28"/>
                <w:szCs w:val="28"/>
              </w:rPr>
              <w:t xml:space="preserve">     </w:t>
            </w:r>
            <w:r w:rsidRPr="00BD03F3">
              <w:rPr>
                <w:b/>
                <w:sz w:val="28"/>
                <w:szCs w:val="28"/>
              </w:rPr>
              <w:t xml:space="preserve">  </w:t>
            </w:r>
            <w:r w:rsidR="00146DDF" w:rsidRPr="00BD03F3">
              <w:rPr>
                <w:b/>
                <w:sz w:val="28"/>
                <w:szCs w:val="28"/>
              </w:rPr>
              <w:t>555,40</w:t>
            </w:r>
          </w:p>
        </w:tc>
      </w:tr>
      <w:tr w:rsidR="00146DDF" w:rsidRPr="00BD03F3" w:rsidTr="00A41FF9">
        <w:tc>
          <w:tcPr>
            <w:tcW w:w="741" w:type="dxa"/>
          </w:tcPr>
          <w:p w:rsidR="00146DDF" w:rsidRPr="00BD03F3" w:rsidRDefault="00146DD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945" w:type="dxa"/>
          </w:tcPr>
          <w:p w:rsidR="00146DDF" w:rsidRPr="00BD03F3" w:rsidRDefault="00146DDF" w:rsidP="00146DDF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 xml:space="preserve">Spese per consulenza(Medici ed infermieri </w:t>
            </w:r>
            <w:proofErr w:type="spellStart"/>
            <w:r w:rsidRPr="00BD03F3">
              <w:rPr>
                <w:b/>
                <w:sz w:val="28"/>
                <w:szCs w:val="28"/>
              </w:rPr>
              <w:t>prelevatori</w:t>
            </w:r>
            <w:proofErr w:type="spellEnd"/>
            <w:r w:rsidRPr="00BD03F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42" w:type="dxa"/>
          </w:tcPr>
          <w:p w:rsidR="00146DDF" w:rsidRPr="00BD03F3" w:rsidRDefault="000A7492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 xml:space="preserve">         </w:t>
            </w:r>
            <w:r w:rsidR="00AC03F0" w:rsidRPr="00BD03F3">
              <w:rPr>
                <w:b/>
                <w:sz w:val="28"/>
                <w:szCs w:val="28"/>
              </w:rPr>
              <w:t xml:space="preserve">     </w:t>
            </w:r>
            <w:r w:rsidR="00146DDF" w:rsidRPr="00BD03F3">
              <w:rPr>
                <w:b/>
                <w:sz w:val="28"/>
                <w:szCs w:val="28"/>
              </w:rPr>
              <w:t>4.225,00</w:t>
            </w:r>
          </w:p>
        </w:tc>
      </w:tr>
      <w:tr w:rsidR="00146DDF" w:rsidRPr="00BD03F3" w:rsidTr="00A41FF9">
        <w:tc>
          <w:tcPr>
            <w:tcW w:w="741" w:type="dxa"/>
          </w:tcPr>
          <w:p w:rsidR="00146DDF" w:rsidRPr="00BD03F3" w:rsidRDefault="00146DD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945" w:type="dxa"/>
          </w:tcPr>
          <w:p w:rsidR="00146DDF" w:rsidRPr="00BD03F3" w:rsidRDefault="00146DD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Telefono</w:t>
            </w:r>
          </w:p>
        </w:tc>
        <w:tc>
          <w:tcPr>
            <w:tcW w:w="2142" w:type="dxa"/>
          </w:tcPr>
          <w:p w:rsidR="00146DDF" w:rsidRPr="00BD03F3" w:rsidRDefault="000A7492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 xml:space="preserve">             </w:t>
            </w:r>
            <w:r w:rsidR="00AC03F0" w:rsidRPr="00BD03F3">
              <w:rPr>
                <w:b/>
                <w:sz w:val="28"/>
                <w:szCs w:val="28"/>
              </w:rPr>
              <w:t xml:space="preserve">     </w:t>
            </w:r>
            <w:r w:rsidR="00146DDF" w:rsidRPr="00BD03F3">
              <w:rPr>
                <w:b/>
                <w:sz w:val="28"/>
                <w:szCs w:val="28"/>
              </w:rPr>
              <w:t>669,65</w:t>
            </w:r>
          </w:p>
        </w:tc>
      </w:tr>
      <w:tr w:rsidR="00146DDF" w:rsidRPr="00BD03F3" w:rsidTr="00A41FF9">
        <w:tc>
          <w:tcPr>
            <w:tcW w:w="741" w:type="dxa"/>
          </w:tcPr>
          <w:p w:rsidR="00146DDF" w:rsidRPr="00BD03F3" w:rsidRDefault="00146DD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945" w:type="dxa"/>
          </w:tcPr>
          <w:p w:rsidR="00146DDF" w:rsidRPr="00BD03F3" w:rsidRDefault="00146DD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Ristoro  donatori</w:t>
            </w:r>
          </w:p>
        </w:tc>
        <w:tc>
          <w:tcPr>
            <w:tcW w:w="2142" w:type="dxa"/>
          </w:tcPr>
          <w:p w:rsidR="00146DDF" w:rsidRPr="00BD03F3" w:rsidRDefault="000A7492" w:rsidP="00A95FFC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 xml:space="preserve">             </w:t>
            </w:r>
            <w:r w:rsidR="00AC03F0" w:rsidRPr="00BD03F3">
              <w:rPr>
                <w:b/>
                <w:sz w:val="28"/>
                <w:szCs w:val="28"/>
              </w:rPr>
              <w:t xml:space="preserve">    </w:t>
            </w:r>
            <w:r w:rsidR="00146DDF" w:rsidRPr="00BD03F3">
              <w:rPr>
                <w:b/>
                <w:sz w:val="28"/>
                <w:szCs w:val="28"/>
              </w:rPr>
              <w:t>8</w:t>
            </w:r>
            <w:r w:rsidR="00A95FFC" w:rsidRPr="00BD03F3">
              <w:rPr>
                <w:b/>
                <w:sz w:val="28"/>
                <w:szCs w:val="28"/>
              </w:rPr>
              <w:t>39</w:t>
            </w:r>
            <w:r w:rsidR="00146DDF" w:rsidRPr="00BD03F3">
              <w:rPr>
                <w:b/>
                <w:sz w:val="28"/>
                <w:szCs w:val="28"/>
              </w:rPr>
              <w:t>,86</w:t>
            </w:r>
          </w:p>
        </w:tc>
      </w:tr>
      <w:tr w:rsidR="00146DDF" w:rsidRPr="00BD03F3" w:rsidTr="00A41FF9">
        <w:tc>
          <w:tcPr>
            <w:tcW w:w="741" w:type="dxa"/>
          </w:tcPr>
          <w:p w:rsidR="00146DDF" w:rsidRPr="00BD03F3" w:rsidRDefault="00D96B0F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945" w:type="dxa"/>
          </w:tcPr>
          <w:p w:rsidR="00146DDF" w:rsidRPr="00BD03F3" w:rsidRDefault="00882E3A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Spese gestione conto</w:t>
            </w:r>
          </w:p>
        </w:tc>
        <w:tc>
          <w:tcPr>
            <w:tcW w:w="2142" w:type="dxa"/>
          </w:tcPr>
          <w:p w:rsidR="00146DDF" w:rsidRPr="00BD03F3" w:rsidRDefault="00882E3A" w:rsidP="005B1E0F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 xml:space="preserve">                    </w:t>
            </w:r>
            <w:r w:rsidR="005B1E0F" w:rsidRPr="00BD03F3">
              <w:rPr>
                <w:b/>
                <w:sz w:val="28"/>
                <w:szCs w:val="28"/>
              </w:rPr>
              <w:t>61,05</w:t>
            </w:r>
            <w:r w:rsidRPr="00BD03F3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146DDF" w:rsidRPr="00BD03F3" w:rsidTr="00A41FF9">
        <w:tc>
          <w:tcPr>
            <w:tcW w:w="741" w:type="dxa"/>
          </w:tcPr>
          <w:p w:rsidR="00146DDF" w:rsidRPr="00BD03F3" w:rsidRDefault="00E15A36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945" w:type="dxa"/>
          </w:tcPr>
          <w:p w:rsidR="00146DDF" w:rsidRPr="00BD03F3" w:rsidRDefault="00E15A36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Spese aff.ne manifesti e recapiti</w:t>
            </w:r>
          </w:p>
        </w:tc>
        <w:tc>
          <w:tcPr>
            <w:tcW w:w="2142" w:type="dxa"/>
          </w:tcPr>
          <w:p w:rsidR="00146DDF" w:rsidRPr="00BD03F3" w:rsidRDefault="00E15A36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 xml:space="preserve">                  110,00  </w:t>
            </w:r>
          </w:p>
        </w:tc>
      </w:tr>
      <w:tr w:rsidR="00146DDF" w:rsidRPr="00BD03F3" w:rsidTr="00A41FF9">
        <w:tc>
          <w:tcPr>
            <w:tcW w:w="741" w:type="dxa"/>
          </w:tcPr>
          <w:p w:rsidR="00146DDF" w:rsidRPr="00BD03F3" w:rsidRDefault="00146DDF" w:rsidP="00723BD1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146DDF" w:rsidRPr="00BD03F3" w:rsidRDefault="00E15A36" w:rsidP="00723BD1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>TOTALE</w:t>
            </w:r>
          </w:p>
        </w:tc>
        <w:tc>
          <w:tcPr>
            <w:tcW w:w="2142" w:type="dxa"/>
          </w:tcPr>
          <w:p w:rsidR="00146DDF" w:rsidRPr="00BD03F3" w:rsidRDefault="00E15A36" w:rsidP="00E15A36">
            <w:pPr>
              <w:rPr>
                <w:b/>
                <w:sz w:val="28"/>
                <w:szCs w:val="28"/>
              </w:rPr>
            </w:pPr>
            <w:r w:rsidRPr="00BD03F3">
              <w:rPr>
                <w:b/>
                <w:sz w:val="28"/>
                <w:szCs w:val="28"/>
              </w:rPr>
              <w:t xml:space="preserve">            16.115,61</w:t>
            </w:r>
          </w:p>
        </w:tc>
      </w:tr>
      <w:tr w:rsidR="00146DDF" w:rsidRPr="00BD03F3" w:rsidTr="00A41FF9">
        <w:tc>
          <w:tcPr>
            <w:tcW w:w="741" w:type="dxa"/>
          </w:tcPr>
          <w:p w:rsidR="00146DDF" w:rsidRPr="00BD03F3" w:rsidRDefault="00146DDF" w:rsidP="00723BD1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146DDF" w:rsidRPr="00BD03F3" w:rsidRDefault="00146DDF" w:rsidP="00723BD1">
            <w:pPr>
              <w:rPr>
                <w:b/>
                <w:sz w:val="28"/>
                <w:szCs w:val="28"/>
              </w:rPr>
            </w:pPr>
          </w:p>
        </w:tc>
        <w:tc>
          <w:tcPr>
            <w:tcW w:w="2142" w:type="dxa"/>
          </w:tcPr>
          <w:p w:rsidR="00146DDF" w:rsidRPr="00BD03F3" w:rsidRDefault="00146DDF" w:rsidP="00723BD1">
            <w:pPr>
              <w:rPr>
                <w:b/>
                <w:sz w:val="28"/>
                <w:szCs w:val="28"/>
              </w:rPr>
            </w:pPr>
          </w:p>
        </w:tc>
      </w:tr>
      <w:tr w:rsidR="00146DDF" w:rsidTr="00A41FF9">
        <w:tc>
          <w:tcPr>
            <w:tcW w:w="741" w:type="dxa"/>
          </w:tcPr>
          <w:p w:rsidR="00146DDF" w:rsidRDefault="00146DDF" w:rsidP="00723BD1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146DDF" w:rsidRDefault="00146DDF" w:rsidP="00723BD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146DDF" w:rsidRDefault="00146DDF" w:rsidP="00723BD1">
            <w:pPr>
              <w:rPr>
                <w:sz w:val="28"/>
                <w:szCs w:val="28"/>
              </w:rPr>
            </w:pPr>
          </w:p>
        </w:tc>
      </w:tr>
    </w:tbl>
    <w:p w:rsidR="00146DDF" w:rsidRDefault="00146DDF" w:rsidP="00723BD1">
      <w:pPr>
        <w:spacing w:line="240" w:lineRule="auto"/>
        <w:ind w:left="360"/>
        <w:rPr>
          <w:sz w:val="28"/>
          <w:szCs w:val="28"/>
        </w:rPr>
      </w:pPr>
    </w:p>
    <w:p w:rsidR="000F3A95" w:rsidRDefault="006B721C" w:rsidP="00723BD1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F3A95">
        <w:rPr>
          <w:sz w:val="28"/>
          <w:szCs w:val="28"/>
        </w:rPr>
        <w:t>RIEPILOGO</w:t>
      </w:r>
    </w:p>
    <w:p w:rsidR="000F3A95" w:rsidRPr="000F3A95" w:rsidRDefault="000F3A95" w:rsidP="00723BD1">
      <w:pPr>
        <w:spacing w:line="240" w:lineRule="auto"/>
        <w:ind w:left="360"/>
        <w:rPr>
          <w:b/>
          <w:sz w:val="40"/>
          <w:szCs w:val="40"/>
        </w:rPr>
      </w:pPr>
      <w:r w:rsidRPr="000F3A95">
        <w:rPr>
          <w:b/>
          <w:sz w:val="40"/>
          <w:szCs w:val="40"/>
        </w:rPr>
        <w:t>ENTRATE</w:t>
      </w:r>
    </w:p>
    <w:p w:rsidR="000F3A95" w:rsidRDefault="000F3A95" w:rsidP="00723BD1">
      <w:pPr>
        <w:spacing w:line="240" w:lineRule="auto"/>
        <w:ind w:left="360"/>
        <w:rPr>
          <w:sz w:val="28"/>
          <w:szCs w:val="28"/>
        </w:rPr>
      </w:pPr>
    </w:p>
    <w:p w:rsidR="000F3A95" w:rsidRPr="00D93E20" w:rsidRDefault="000F3A95" w:rsidP="00723BD1">
      <w:pPr>
        <w:spacing w:line="240" w:lineRule="auto"/>
        <w:ind w:left="360"/>
        <w:rPr>
          <w:sz w:val="36"/>
          <w:szCs w:val="36"/>
        </w:rPr>
      </w:pPr>
      <w:r w:rsidRPr="00D93E20">
        <w:rPr>
          <w:sz w:val="36"/>
          <w:szCs w:val="36"/>
        </w:rPr>
        <w:t>FONDO CASSA AL 31/12/2010……………………………….€      7.729,90</w:t>
      </w:r>
    </w:p>
    <w:p w:rsidR="000F3A95" w:rsidRPr="00D93E20" w:rsidRDefault="000F3A95" w:rsidP="00723BD1">
      <w:pPr>
        <w:spacing w:line="240" w:lineRule="auto"/>
        <w:ind w:left="360"/>
        <w:rPr>
          <w:sz w:val="36"/>
          <w:szCs w:val="36"/>
        </w:rPr>
      </w:pPr>
      <w:r w:rsidRPr="00D93E20">
        <w:rPr>
          <w:sz w:val="36"/>
          <w:szCs w:val="36"/>
        </w:rPr>
        <w:t>ENTRATE  2011</w:t>
      </w:r>
      <w:r w:rsidRPr="00D93E20">
        <w:rPr>
          <w:sz w:val="36"/>
          <w:szCs w:val="36"/>
          <w:u w:val="thick"/>
        </w:rPr>
        <w:t>………………………………………………………”</w:t>
      </w:r>
      <w:r w:rsidR="006B721C" w:rsidRPr="00D93E20">
        <w:rPr>
          <w:sz w:val="36"/>
          <w:szCs w:val="36"/>
          <w:u w:val="thick"/>
        </w:rPr>
        <w:t xml:space="preserve">    </w:t>
      </w:r>
      <w:r w:rsidRPr="00D93E20">
        <w:rPr>
          <w:sz w:val="36"/>
          <w:szCs w:val="36"/>
          <w:u w:val="thick"/>
        </w:rPr>
        <w:t>19.487,29</w:t>
      </w:r>
      <w:r w:rsidR="006B721C" w:rsidRPr="00D93E20">
        <w:rPr>
          <w:sz w:val="36"/>
          <w:szCs w:val="36"/>
        </w:rPr>
        <w:t xml:space="preserve">   </w:t>
      </w:r>
    </w:p>
    <w:p w:rsidR="000F3A95" w:rsidRPr="00D93E20" w:rsidRDefault="000F3A95" w:rsidP="00723BD1">
      <w:pPr>
        <w:spacing w:line="240" w:lineRule="auto"/>
        <w:ind w:left="360"/>
        <w:rPr>
          <w:sz w:val="36"/>
          <w:szCs w:val="36"/>
        </w:rPr>
      </w:pPr>
      <w:r w:rsidRPr="00D93E20">
        <w:rPr>
          <w:sz w:val="36"/>
          <w:szCs w:val="36"/>
        </w:rPr>
        <w:t xml:space="preserve">TOTALE  ATTIVO…………………………………………………….€ </w:t>
      </w:r>
      <w:r w:rsidR="00D93E20" w:rsidRPr="00D93E20">
        <w:rPr>
          <w:sz w:val="36"/>
          <w:szCs w:val="36"/>
        </w:rPr>
        <w:t xml:space="preserve"> </w:t>
      </w:r>
      <w:r w:rsidRPr="00D93E20">
        <w:rPr>
          <w:sz w:val="36"/>
          <w:szCs w:val="36"/>
        </w:rPr>
        <w:t xml:space="preserve">  27.217,19</w:t>
      </w:r>
      <w:r w:rsidR="006B721C" w:rsidRPr="00D93E20">
        <w:rPr>
          <w:sz w:val="36"/>
          <w:szCs w:val="36"/>
        </w:rPr>
        <w:t xml:space="preserve">  </w:t>
      </w:r>
    </w:p>
    <w:p w:rsidR="000F3A95" w:rsidRDefault="000F3A95" w:rsidP="00723BD1">
      <w:pPr>
        <w:spacing w:line="240" w:lineRule="auto"/>
        <w:ind w:left="360"/>
        <w:rPr>
          <w:sz w:val="28"/>
          <w:szCs w:val="28"/>
        </w:rPr>
      </w:pPr>
    </w:p>
    <w:p w:rsidR="000F3A95" w:rsidRDefault="000F3A95" w:rsidP="00723BD1">
      <w:pPr>
        <w:spacing w:line="240" w:lineRule="auto"/>
        <w:ind w:left="360"/>
        <w:rPr>
          <w:b/>
          <w:sz w:val="40"/>
          <w:szCs w:val="40"/>
        </w:rPr>
      </w:pPr>
      <w:r w:rsidRPr="000F3A95">
        <w:rPr>
          <w:b/>
          <w:sz w:val="40"/>
          <w:szCs w:val="40"/>
        </w:rPr>
        <w:t>USCITE</w:t>
      </w:r>
      <w:r w:rsidR="006B721C" w:rsidRPr="000F3A95">
        <w:rPr>
          <w:b/>
          <w:sz w:val="40"/>
          <w:szCs w:val="40"/>
        </w:rPr>
        <w:t xml:space="preserve">   </w:t>
      </w:r>
    </w:p>
    <w:p w:rsidR="006B721C" w:rsidRPr="000F3A95" w:rsidRDefault="00D93E20" w:rsidP="00723BD1">
      <w:pPr>
        <w:spacing w:line="240" w:lineRule="auto"/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>TOTALE  USCITE</w:t>
      </w:r>
      <w:r w:rsidR="00C731D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2011………………….                    </w:t>
      </w:r>
      <w:r w:rsidRPr="00D93E20">
        <w:rPr>
          <w:b/>
          <w:sz w:val="40"/>
          <w:szCs w:val="40"/>
          <w:u w:val="thick"/>
        </w:rPr>
        <w:t xml:space="preserve">€   </w:t>
      </w:r>
      <w:r w:rsidRPr="00D93E20">
        <w:rPr>
          <w:sz w:val="40"/>
          <w:szCs w:val="40"/>
          <w:u w:val="thick"/>
        </w:rPr>
        <w:t>16.115,61</w:t>
      </w:r>
      <w:r>
        <w:rPr>
          <w:b/>
          <w:sz w:val="40"/>
          <w:szCs w:val="40"/>
        </w:rPr>
        <w:t xml:space="preserve">              </w:t>
      </w:r>
    </w:p>
    <w:p w:rsidR="000E1E5E" w:rsidRDefault="006B721C" w:rsidP="005F1450">
      <w:pPr>
        <w:spacing w:line="240" w:lineRule="auto"/>
        <w:ind w:left="360"/>
        <w:rPr>
          <w:sz w:val="28"/>
          <w:szCs w:val="28"/>
        </w:rPr>
      </w:pPr>
      <w:r w:rsidRPr="00D93E20">
        <w:rPr>
          <w:b/>
          <w:sz w:val="32"/>
          <w:szCs w:val="32"/>
        </w:rPr>
        <w:t xml:space="preserve">            </w:t>
      </w:r>
      <w:r w:rsidR="00426552">
        <w:rPr>
          <w:b/>
          <w:sz w:val="32"/>
          <w:szCs w:val="32"/>
        </w:rPr>
        <w:t xml:space="preserve">AVANZO  AL            </w:t>
      </w:r>
      <w:r w:rsidR="00D93E20" w:rsidRPr="00D93E20">
        <w:rPr>
          <w:b/>
          <w:sz w:val="32"/>
          <w:szCs w:val="32"/>
        </w:rPr>
        <w:t>31/12/2011</w:t>
      </w:r>
      <w:r>
        <w:rPr>
          <w:sz w:val="28"/>
          <w:szCs w:val="28"/>
        </w:rPr>
        <w:t xml:space="preserve">                                      </w:t>
      </w:r>
      <w:r w:rsidR="00D93E20">
        <w:rPr>
          <w:sz w:val="40"/>
          <w:szCs w:val="40"/>
        </w:rPr>
        <w:t>€    11.101,58</w:t>
      </w:r>
      <w:r>
        <w:rPr>
          <w:sz w:val="28"/>
          <w:szCs w:val="28"/>
        </w:rPr>
        <w:t xml:space="preserve"> </w:t>
      </w:r>
    </w:p>
    <w:p w:rsidR="00BD03F3" w:rsidRPr="006B3AC8" w:rsidRDefault="00BD03F3" w:rsidP="005F1450">
      <w:pPr>
        <w:spacing w:line="240" w:lineRule="auto"/>
        <w:ind w:left="360"/>
        <w:rPr>
          <w:b/>
          <w:sz w:val="28"/>
          <w:szCs w:val="28"/>
        </w:rPr>
      </w:pPr>
      <w:r w:rsidRPr="006B3AC8">
        <w:rPr>
          <w:b/>
          <w:sz w:val="28"/>
          <w:szCs w:val="28"/>
        </w:rPr>
        <w:lastRenderedPageBreak/>
        <w:t>DI   CUI   € 10.574,95</w:t>
      </w:r>
      <w:r w:rsidR="006B3AC8" w:rsidRPr="006B3AC8">
        <w:rPr>
          <w:b/>
          <w:sz w:val="28"/>
          <w:szCs w:val="28"/>
        </w:rPr>
        <w:t xml:space="preserve">  </w:t>
      </w:r>
      <w:r w:rsidRPr="006B3AC8">
        <w:rPr>
          <w:b/>
          <w:sz w:val="28"/>
          <w:szCs w:val="28"/>
        </w:rPr>
        <w:t xml:space="preserve"> DEPO</w:t>
      </w:r>
      <w:r w:rsidR="00F7626E">
        <w:rPr>
          <w:b/>
          <w:sz w:val="28"/>
          <w:szCs w:val="28"/>
        </w:rPr>
        <w:t xml:space="preserve">SITATI  IN  </w:t>
      </w:r>
      <w:r w:rsidR="006B3AC8" w:rsidRPr="006B3AC8">
        <w:rPr>
          <w:b/>
          <w:sz w:val="28"/>
          <w:szCs w:val="28"/>
        </w:rPr>
        <w:t xml:space="preserve">  </w:t>
      </w:r>
      <w:r w:rsidRPr="006B3AC8">
        <w:rPr>
          <w:b/>
          <w:sz w:val="28"/>
          <w:szCs w:val="28"/>
        </w:rPr>
        <w:t xml:space="preserve"> BANCA</w:t>
      </w:r>
      <w:r w:rsidR="00F7626E">
        <w:rPr>
          <w:b/>
          <w:sz w:val="28"/>
          <w:szCs w:val="28"/>
        </w:rPr>
        <w:t xml:space="preserve">                                                       3</w:t>
      </w:r>
    </w:p>
    <w:p w:rsidR="00BD03F3" w:rsidRDefault="00BD03F3" w:rsidP="005F1450">
      <w:pPr>
        <w:spacing w:line="240" w:lineRule="auto"/>
        <w:ind w:left="360"/>
        <w:rPr>
          <w:b/>
          <w:sz w:val="28"/>
          <w:szCs w:val="28"/>
        </w:rPr>
      </w:pPr>
      <w:r w:rsidRPr="006B3AC8">
        <w:rPr>
          <w:b/>
          <w:sz w:val="28"/>
          <w:szCs w:val="28"/>
        </w:rPr>
        <w:t>E              €       526,63  IN  CASSA  AL  TESORIERE</w:t>
      </w:r>
    </w:p>
    <w:p w:rsidR="00B82CE1" w:rsidRDefault="00B82CE1" w:rsidP="005F1450">
      <w:pPr>
        <w:spacing w:line="240" w:lineRule="auto"/>
        <w:ind w:left="360"/>
        <w:rPr>
          <w:b/>
          <w:sz w:val="28"/>
          <w:szCs w:val="28"/>
        </w:rPr>
      </w:pPr>
    </w:p>
    <w:p w:rsidR="00B82CE1" w:rsidRDefault="00B82CE1" w:rsidP="005F1450">
      <w:pPr>
        <w:spacing w:line="240" w:lineRule="auto"/>
        <w:ind w:left="360"/>
        <w:rPr>
          <w:b/>
          <w:sz w:val="28"/>
          <w:szCs w:val="28"/>
        </w:rPr>
      </w:pPr>
    </w:p>
    <w:p w:rsidR="00B82CE1" w:rsidRDefault="00B82CE1" w:rsidP="005F1450">
      <w:pPr>
        <w:spacing w:line="240" w:lineRule="auto"/>
        <w:ind w:left="360"/>
        <w:rPr>
          <w:b/>
          <w:sz w:val="28"/>
          <w:szCs w:val="28"/>
        </w:rPr>
      </w:pPr>
    </w:p>
    <w:p w:rsidR="00B82CE1" w:rsidRDefault="00B82CE1" w:rsidP="005F1450">
      <w:pPr>
        <w:spacing w:line="240" w:lineRule="auto"/>
        <w:ind w:left="360"/>
        <w:rPr>
          <w:b/>
          <w:sz w:val="28"/>
          <w:szCs w:val="28"/>
        </w:rPr>
      </w:pPr>
    </w:p>
    <w:p w:rsidR="001E4721" w:rsidRDefault="001E4721" w:rsidP="005F1450">
      <w:pPr>
        <w:spacing w:line="240" w:lineRule="auto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IL  COLLEGGIO  DEI  REVISORI  DEI</w:t>
      </w:r>
      <w:r w:rsidR="00BE15C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CONTI </w:t>
      </w:r>
      <w:r w:rsidR="00BE15C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NELLA  PERSONA  DEI  SIGNORI:</w:t>
      </w:r>
    </w:p>
    <w:p w:rsidR="001E4721" w:rsidRDefault="001E4721" w:rsidP="005F1450">
      <w:pPr>
        <w:spacing w:line="240" w:lineRule="auto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PENNINO MARIA  IMMACOLATA</w:t>
      </w:r>
    </w:p>
    <w:p w:rsidR="001E4721" w:rsidRDefault="001E4721" w:rsidP="005F1450">
      <w:pPr>
        <w:spacing w:line="240" w:lineRule="auto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GRASSIA  LILLY</w:t>
      </w:r>
    </w:p>
    <w:p w:rsidR="001E4721" w:rsidRDefault="001E4721" w:rsidP="005F1450">
      <w:pPr>
        <w:spacing w:line="240" w:lineRule="auto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DI  CARO  GIUSEPPE</w:t>
      </w:r>
    </w:p>
    <w:p w:rsidR="001E4721" w:rsidRDefault="001E4721" w:rsidP="005F1450">
      <w:pPr>
        <w:spacing w:line="240" w:lineRule="auto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RIUNITOSI  OGGI  16 FEBBRAIO 2012  ALLE ORE 17  PRESSO</w:t>
      </w:r>
      <w:r w:rsidR="00B82CE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LA SEDE</w:t>
      </w:r>
      <w:r w:rsidR="00B82CE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SOCIALE  AVIS;</w:t>
      </w:r>
    </w:p>
    <w:p w:rsidR="001E4721" w:rsidRDefault="001E4721" w:rsidP="005F1450">
      <w:pPr>
        <w:spacing w:line="240" w:lineRule="auto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VISTO IL CONTO  CONSUNTIVO ESERCIZIO 2011 DELL’AVIS  SEZIONE COMUNALE</w:t>
      </w:r>
      <w:r w:rsidR="00B82CE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DI </w:t>
      </w:r>
      <w:r w:rsidR="00B82CE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CATTOLICA  ERACLEA  REDATTO  E SOTTOSCRITTO  DAL  PRESIDENTE  DR. ALFONSO TRIZZINO  E DAL  SEGRETARIO-TESORIERE  DR. PATTI  ANTONINO;</w:t>
      </w:r>
    </w:p>
    <w:p w:rsidR="001E4721" w:rsidRDefault="001E4721" w:rsidP="005F1450">
      <w:pPr>
        <w:spacing w:line="240" w:lineRule="auto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VISTI  ED ESAMINATI  I DOCUMENTI  CONTABILI  A CORREDO DEL CONTO;</w:t>
      </w:r>
    </w:p>
    <w:p w:rsidR="00C3055E" w:rsidRDefault="00C3055E" w:rsidP="005F1450">
      <w:pPr>
        <w:spacing w:line="240" w:lineRule="auto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VISTA  LA RELAZIONE  MORALE AL CONTO CONSUNTIVO;</w:t>
      </w:r>
    </w:p>
    <w:p w:rsidR="001E4721" w:rsidRDefault="001E4721" w:rsidP="005F1450">
      <w:pPr>
        <w:spacing w:line="240" w:lineRule="auto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RITENUTA  LA REGOLARITA’  DELLA GESTIONE  CONTABILE;</w:t>
      </w:r>
    </w:p>
    <w:p w:rsidR="001E4721" w:rsidRDefault="001E4721" w:rsidP="005F1450">
      <w:pPr>
        <w:spacing w:line="240" w:lineRule="auto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AD  UNANIMITA’   DI  VOTI</w:t>
      </w:r>
    </w:p>
    <w:p w:rsidR="001E4721" w:rsidRDefault="001E4721" w:rsidP="005F1450">
      <w:pPr>
        <w:spacing w:line="240" w:lineRule="auto"/>
        <w:ind w:left="360"/>
        <w:rPr>
          <w:b/>
          <w:sz w:val="36"/>
          <w:szCs w:val="36"/>
        </w:rPr>
      </w:pPr>
    </w:p>
    <w:p w:rsidR="001E4721" w:rsidRDefault="001E4721" w:rsidP="005F1450">
      <w:pPr>
        <w:spacing w:line="240" w:lineRule="auto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ESPRIME  PARERE  FAVOREVOLE</w:t>
      </w:r>
      <w:r w:rsidR="00F7626E">
        <w:rPr>
          <w:b/>
          <w:sz w:val="36"/>
          <w:szCs w:val="36"/>
        </w:rPr>
        <w:t xml:space="preserve">                                 4                                                      </w:t>
      </w:r>
    </w:p>
    <w:p w:rsidR="001E4721" w:rsidRDefault="001E4721" w:rsidP="005F1450">
      <w:pPr>
        <w:spacing w:line="240" w:lineRule="auto"/>
        <w:ind w:left="360"/>
        <w:rPr>
          <w:b/>
          <w:sz w:val="36"/>
          <w:szCs w:val="36"/>
        </w:rPr>
      </w:pPr>
    </w:p>
    <w:p w:rsidR="00B82CE1" w:rsidRDefault="001E4721" w:rsidP="005F1450">
      <w:pPr>
        <w:spacing w:line="240" w:lineRule="auto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ALL’APPROVAZION</w:t>
      </w:r>
      <w:r w:rsidR="00B82CE1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DEL CONTO  CHE CHIUDE NELLE SEGUENTI  RISULTANZE:</w:t>
      </w:r>
    </w:p>
    <w:p w:rsidR="00B82CE1" w:rsidRDefault="00B82CE1" w:rsidP="005F1450">
      <w:pPr>
        <w:spacing w:line="240" w:lineRule="auto"/>
        <w:ind w:left="360"/>
        <w:rPr>
          <w:b/>
          <w:sz w:val="28"/>
          <w:szCs w:val="28"/>
        </w:rPr>
      </w:pPr>
    </w:p>
    <w:p w:rsidR="001E4721" w:rsidRPr="00D93E20" w:rsidRDefault="001E4721" w:rsidP="001E4721">
      <w:pPr>
        <w:spacing w:line="240" w:lineRule="auto"/>
        <w:ind w:left="360"/>
        <w:rPr>
          <w:sz w:val="36"/>
          <w:szCs w:val="36"/>
        </w:rPr>
      </w:pPr>
      <w:r w:rsidRPr="00D93E20">
        <w:rPr>
          <w:sz w:val="36"/>
          <w:szCs w:val="36"/>
        </w:rPr>
        <w:t>FONDO CASSA AL 31/12/2010……………………………….€      7.729,90</w:t>
      </w:r>
    </w:p>
    <w:p w:rsidR="001E4721" w:rsidRPr="00D93E20" w:rsidRDefault="001E4721" w:rsidP="001E4721">
      <w:pPr>
        <w:spacing w:line="240" w:lineRule="auto"/>
        <w:ind w:left="360"/>
        <w:rPr>
          <w:sz w:val="36"/>
          <w:szCs w:val="36"/>
        </w:rPr>
      </w:pPr>
      <w:r w:rsidRPr="00D93E20">
        <w:rPr>
          <w:sz w:val="36"/>
          <w:szCs w:val="36"/>
        </w:rPr>
        <w:t>ENTRATE  2011</w:t>
      </w:r>
      <w:r w:rsidRPr="00D93E20">
        <w:rPr>
          <w:sz w:val="36"/>
          <w:szCs w:val="36"/>
          <w:u w:val="thick"/>
        </w:rPr>
        <w:t>………………………………………………………”    19.487,29</w:t>
      </w:r>
      <w:r w:rsidRPr="00D93E20">
        <w:rPr>
          <w:sz w:val="36"/>
          <w:szCs w:val="36"/>
        </w:rPr>
        <w:t xml:space="preserve">   </w:t>
      </w:r>
    </w:p>
    <w:p w:rsidR="001E4721" w:rsidRPr="00D93E20" w:rsidRDefault="001E4721" w:rsidP="001E4721">
      <w:pPr>
        <w:spacing w:line="240" w:lineRule="auto"/>
        <w:ind w:left="360"/>
        <w:rPr>
          <w:sz w:val="36"/>
          <w:szCs w:val="36"/>
        </w:rPr>
      </w:pPr>
      <w:r w:rsidRPr="00D93E20">
        <w:rPr>
          <w:sz w:val="36"/>
          <w:szCs w:val="36"/>
        </w:rPr>
        <w:t xml:space="preserve">TOTALE  ATTIVO…………………………………………………….€    27.217,19  </w:t>
      </w:r>
    </w:p>
    <w:p w:rsidR="001E4721" w:rsidRDefault="001E4721" w:rsidP="001E4721">
      <w:pPr>
        <w:spacing w:line="240" w:lineRule="auto"/>
        <w:ind w:left="360"/>
        <w:rPr>
          <w:sz w:val="28"/>
          <w:szCs w:val="28"/>
        </w:rPr>
      </w:pPr>
    </w:p>
    <w:p w:rsidR="001E4721" w:rsidRDefault="001E4721" w:rsidP="001E4721">
      <w:pPr>
        <w:spacing w:line="240" w:lineRule="auto"/>
        <w:ind w:left="360"/>
        <w:rPr>
          <w:b/>
          <w:sz w:val="40"/>
          <w:szCs w:val="40"/>
        </w:rPr>
      </w:pPr>
      <w:r w:rsidRPr="000F3A95">
        <w:rPr>
          <w:b/>
          <w:sz w:val="40"/>
          <w:szCs w:val="40"/>
        </w:rPr>
        <w:t xml:space="preserve">USCITE   </w:t>
      </w:r>
    </w:p>
    <w:p w:rsidR="001E4721" w:rsidRPr="000F3A95" w:rsidRDefault="001E4721" w:rsidP="001E4721">
      <w:pPr>
        <w:spacing w:line="240" w:lineRule="auto"/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TOTALE  USCITE 2011………………….                    </w:t>
      </w:r>
      <w:r w:rsidRPr="00D93E20">
        <w:rPr>
          <w:b/>
          <w:sz w:val="40"/>
          <w:szCs w:val="40"/>
          <w:u w:val="thick"/>
        </w:rPr>
        <w:t xml:space="preserve">€   </w:t>
      </w:r>
      <w:r w:rsidRPr="00D93E20">
        <w:rPr>
          <w:sz w:val="40"/>
          <w:szCs w:val="40"/>
          <w:u w:val="thick"/>
        </w:rPr>
        <w:t>16.115,61</w:t>
      </w:r>
      <w:r>
        <w:rPr>
          <w:b/>
          <w:sz w:val="40"/>
          <w:szCs w:val="40"/>
        </w:rPr>
        <w:t xml:space="preserve">              </w:t>
      </w:r>
    </w:p>
    <w:p w:rsidR="001E4721" w:rsidRDefault="001E4721" w:rsidP="001E4721">
      <w:pPr>
        <w:spacing w:line="240" w:lineRule="auto"/>
        <w:ind w:left="360"/>
        <w:rPr>
          <w:sz w:val="28"/>
          <w:szCs w:val="28"/>
        </w:rPr>
      </w:pPr>
      <w:r w:rsidRPr="00D93E20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AVANZO  AL            </w:t>
      </w:r>
      <w:r w:rsidRPr="00D93E20">
        <w:rPr>
          <w:b/>
          <w:sz w:val="32"/>
          <w:szCs w:val="32"/>
        </w:rPr>
        <w:t>31/12/2011</w:t>
      </w:r>
      <w:r>
        <w:rPr>
          <w:sz w:val="28"/>
          <w:szCs w:val="28"/>
        </w:rPr>
        <w:t xml:space="preserve">                                      </w:t>
      </w:r>
      <w:r>
        <w:rPr>
          <w:sz w:val="40"/>
          <w:szCs w:val="40"/>
        </w:rPr>
        <w:t>€    11.101,58</w:t>
      </w:r>
      <w:r>
        <w:rPr>
          <w:sz w:val="28"/>
          <w:szCs w:val="28"/>
        </w:rPr>
        <w:t xml:space="preserve"> </w:t>
      </w:r>
    </w:p>
    <w:p w:rsidR="001E4721" w:rsidRPr="006B3AC8" w:rsidRDefault="001E4721" w:rsidP="001E4721">
      <w:pPr>
        <w:spacing w:line="240" w:lineRule="auto"/>
        <w:ind w:left="360"/>
        <w:rPr>
          <w:b/>
          <w:sz w:val="28"/>
          <w:szCs w:val="28"/>
        </w:rPr>
      </w:pPr>
      <w:r w:rsidRPr="006B3AC8">
        <w:rPr>
          <w:b/>
          <w:sz w:val="28"/>
          <w:szCs w:val="28"/>
        </w:rPr>
        <w:t>DI   CUI   € 10.574,95   DEPOSITATI    IN   BANCA</w:t>
      </w:r>
    </w:p>
    <w:p w:rsidR="001E4721" w:rsidRDefault="001E4721" w:rsidP="001E4721">
      <w:pPr>
        <w:spacing w:line="240" w:lineRule="auto"/>
        <w:ind w:left="360"/>
        <w:rPr>
          <w:b/>
          <w:sz w:val="28"/>
          <w:szCs w:val="28"/>
        </w:rPr>
      </w:pPr>
      <w:r w:rsidRPr="006B3AC8">
        <w:rPr>
          <w:b/>
          <w:sz w:val="28"/>
          <w:szCs w:val="28"/>
        </w:rPr>
        <w:t>E              €       526,63  IN  CASSA  AL  TESORIERE</w:t>
      </w:r>
    </w:p>
    <w:p w:rsidR="001E4721" w:rsidRDefault="001E4721" w:rsidP="005F1450">
      <w:pPr>
        <w:spacing w:line="240" w:lineRule="auto"/>
        <w:ind w:left="360"/>
        <w:rPr>
          <w:b/>
          <w:sz w:val="28"/>
          <w:szCs w:val="28"/>
        </w:rPr>
      </w:pPr>
    </w:p>
    <w:p w:rsidR="001E4721" w:rsidRDefault="001E4721" w:rsidP="005F1450">
      <w:pPr>
        <w:spacing w:line="240" w:lineRule="auto"/>
        <w:ind w:left="360"/>
        <w:rPr>
          <w:b/>
          <w:sz w:val="28"/>
          <w:szCs w:val="28"/>
        </w:rPr>
      </w:pPr>
    </w:p>
    <w:p w:rsidR="001E4721" w:rsidRDefault="00B82CE1" w:rsidP="005F1450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PENNINO  MARIA  IMMACOLATA</w:t>
      </w:r>
    </w:p>
    <w:p w:rsidR="00B82CE1" w:rsidRDefault="00B82CE1" w:rsidP="005F1450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GRASSIA LILLY</w:t>
      </w:r>
    </w:p>
    <w:p w:rsidR="00B82CE1" w:rsidRDefault="00B82CE1" w:rsidP="005F1450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DI  CARO  GIUSEPPE</w:t>
      </w:r>
    </w:p>
    <w:p w:rsidR="001E4721" w:rsidRDefault="001E4721" w:rsidP="005F1450">
      <w:pPr>
        <w:spacing w:line="240" w:lineRule="auto"/>
        <w:ind w:left="360"/>
        <w:rPr>
          <w:b/>
          <w:sz w:val="28"/>
          <w:szCs w:val="28"/>
        </w:rPr>
      </w:pPr>
    </w:p>
    <w:p w:rsidR="001E4721" w:rsidRDefault="001E4721" w:rsidP="005F1450">
      <w:pPr>
        <w:spacing w:line="240" w:lineRule="auto"/>
        <w:ind w:left="360"/>
        <w:rPr>
          <w:b/>
          <w:sz w:val="28"/>
          <w:szCs w:val="28"/>
        </w:rPr>
      </w:pPr>
    </w:p>
    <w:p w:rsidR="001E4721" w:rsidRDefault="001E4721" w:rsidP="005F1450">
      <w:pPr>
        <w:spacing w:line="240" w:lineRule="auto"/>
        <w:ind w:left="360"/>
        <w:rPr>
          <w:b/>
          <w:sz w:val="28"/>
          <w:szCs w:val="28"/>
        </w:rPr>
      </w:pPr>
    </w:p>
    <w:p w:rsidR="001E4721" w:rsidRDefault="001E4721" w:rsidP="005F1450">
      <w:pPr>
        <w:spacing w:line="240" w:lineRule="auto"/>
        <w:ind w:left="360"/>
        <w:rPr>
          <w:b/>
          <w:sz w:val="28"/>
          <w:szCs w:val="28"/>
        </w:rPr>
      </w:pPr>
    </w:p>
    <w:p w:rsidR="001E4721" w:rsidRDefault="00F7626E" w:rsidP="005F1450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5</w:t>
      </w:r>
    </w:p>
    <w:p w:rsidR="006C512F" w:rsidRPr="006C512F" w:rsidRDefault="006C512F" w:rsidP="005F1450">
      <w:pPr>
        <w:spacing w:line="240" w:lineRule="auto"/>
        <w:ind w:left="360"/>
        <w:rPr>
          <w:b/>
          <w:sz w:val="28"/>
          <w:szCs w:val="28"/>
          <w:u w:val="thick"/>
        </w:rPr>
      </w:pPr>
    </w:p>
    <w:p w:rsidR="006C512F" w:rsidRDefault="006C512F" w:rsidP="005F1450">
      <w:pPr>
        <w:spacing w:line="240" w:lineRule="auto"/>
        <w:ind w:left="360"/>
        <w:rPr>
          <w:b/>
          <w:sz w:val="28"/>
          <w:szCs w:val="28"/>
          <w:u w:val="thick"/>
        </w:rPr>
      </w:pPr>
      <w:r w:rsidRPr="006C512F">
        <w:rPr>
          <w:b/>
          <w:sz w:val="28"/>
          <w:szCs w:val="28"/>
          <w:u w:val="thick"/>
        </w:rPr>
        <w:t>RELAZIONE  MORALE  DEL  PRESIDENTE  AL  CONTO CONSUNTIVO  2011</w:t>
      </w:r>
    </w:p>
    <w:p w:rsidR="00562993" w:rsidRDefault="00562993" w:rsidP="005F1450">
      <w:pPr>
        <w:spacing w:line="240" w:lineRule="auto"/>
        <w:ind w:left="360"/>
        <w:rPr>
          <w:b/>
          <w:sz w:val="28"/>
          <w:szCs w:val="28"/>
          <w:u w:val="thick"/>
        </w:rPr>
      </w:pPr>
    </w:p>
    <w:p w:rsidR="00562993" w:rsidRDefault="00562993" w:rsidP="005F1450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La  scadenza  del  31  dicembre 2011 per questa Sezione  AVIS  segna  la conclusione  del  quarto  anno  di  attività</w:t>
      </w:r>
      <w:r w:rsidR="002806F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la conclusione del primo quadriennio,che a norma dello Statuto segna  la scadenza del Consiglio Direttivo.</w:t>
      </w:r>
    </w:p>
    <w:p w:rsidR="00E00E7A" w:rsidRDefault="00562993" w:rsidP="005F1450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Dovendo  quindi</w:t>
      </w:r>
      <w:r w:rsidR="002806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tirare  le somme,queste  dovranno essere</w:t>
      </w:r>
      <w:r w:rsidR="00446DA8">
        <w:rPr>
          <w:b/>
          <w:sz w:val="28"/>
          <w:szCs w:val="28"/>
        </w:rPr>
        <w:t xml:space="preserve"> ritenute  la  conclusione  del  I° </w:t>
      </w:r>
      <w:proofErr w:type="spellStart"/>
      <w:r w:rsidR="00446DA8">
        <w:rPr>
          <w:b/>
          <w:sz w:val="28"/>
          <w:szCs w:val="28"/>
        </w:rPr>
        <w:t>mandato,e</w:t>
      </w:r>
      <w:proofErr w:type="spellEnd"/>
      <w:r w:rsidR="00446DA8">
        <w:rPr>
          <w:b/>
          <w:sz w:val="28"/>
          <w:szCs w:val="28"/>
        </w:rPr>
        <w:t xml:space="preserve">  le  somme  dovranno essere  tirate  sia  in  termini  numerici  sia  in  termini  operativi,in  altra  sede si direbbe  in “  termini  politici”.</w:t>
      </w:r>
    </w:p>
    <w:p w:rsidR="00562993" w:rsidRDefault="00E00E7A" w:rsidP="005F1450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In  termini  numerici  è  evidente l’andatura  crescente  delle  entrate  e  delle uscite,ma  i  numeri  non  indicano alcunché  se non  accompagnati  da riferimenti  di  crescita</w:t>
      </w:r>
      <w:r w:rsidR="002806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dell’Associazione </w:t>
      </w:r>
      <w:r w:rsidR="002806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sia </w:t>
      </w:r>
      <w:r w:rsidR="000C26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per</w:t>
      </w:r>
      <w:r w:rsidR="000C26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quanto  riguarda  il </w:t>
      </w:r>
      <w:r w:rsidR="002806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numero  dei soci </w:t>
      </w:r>
      <w:r w:rsidR="002806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sia </w:t>
      </w:r>
      <w:r w:rsidR="000C26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per quanto  riguarda il numero  dei  conferimenti,perché  in ultima  analisi  lo  scopo  sociale  consiste  nel</w:t>
      </w:r>
      <w:r w:rsidR="005629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promuovere  il volontariato  e</w:t>
      </w:r>
      <w:r w:rsidR="00D858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quindi  il  numero</w:t>
      </w:r>
      <w:r w:rsidR="000C26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dei  soci,sia nell’aumento  delle  sacche  di  sangue  conferite  che pervengono  ai</w:t>
      </w:r>
      <w:r w:rsidR="00D858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destinatari.</w:t>
      </w:r>
    </w:p>
    <w:p w:rsidR="00D85887" w:rsidRDefault="00D85887" w:rsidP="005F1450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Passando all’analisi  dei risultati  si  ha:</w:t>
      </w:r>
    </w:p>
    <w:p w:rsidR="002A2BC0" w:rsidRDefault="00D85887" w:rsidP="005F1450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Anno  2007,costituzione dell’Associazione  nel  settembre,costituzione del fondo di cassa,con l’apporto   dei sei   soci  promotori</w:t>
      </w:r>
      <w:r w:rsidR="002A2BC0">
        <w:rPr>
          <w:b/>
          <w:sz w:val="28"/>
          <w:szCs w:val="28"/>
        </w:rPr>
        <w:t>,partecipazione  nel  dicembre alla  conferenza “Alcool  e Giovani”,che  ha  creato  tante  critiche,riflessioni e reazioni,ma  nello  stesso  tempo   ha  posto il  problema  che è  stato poi  oggetto  di  approfondite  discussioni  anche con  riferimento ai rapporti  GIOVANI  E FAMIGLIE.  NESSUNA  ATTIVITA’  DONAZIONALE.</w:t>
      </w:r>
    </w:p>
    <w:p w:rsidR="002806F3" w:rsidRDefault="002806F3" w:rsidP="005F1450">
      <w:pPr>
        <w:spacing w:line="240" w:lineRule="auto"/>
        <w:ind w:left="360"/>
        <w:rPr>
          <w:b/>
          <w:sz w:val="28"/>
          <w:szCs w:val="28"/>
        </w:rPr>
      </w:pPr>
    </w:p>
    <w:p w:rsidR="002A2BC0" w:rsidRDefault="002A2BC0" w:rsidP="005F1450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Anno 2008:Ha inizio l’attività  di donazione  di  sangue  nel  mese  di  gennaio  con le  prime  effettive   donazioni  da  parte  di  donatori  attivi  già  in  forza al Centro  Trasfusionale di Sciacca  e successivamente  per  l’intero  anno,fino  a  raggiungere il</w:t>
      </w:r>
      <w:r w:rsidR="00F057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n. di 116  sacche</w:t>
      </w:r>
      <w:r w:rsidR="00F057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conferite.</w:t>
      </w:r>
    </w:p>
    <w:p w:rsidR="00BE15C6" w:rsidRDefault="00BE15C6" w:rsidP="005F1450">
      <w:pPr>
        <w:spacing w:line="240" w:lineRule="auto"/>
        <w:ind w:left="360"/>
        <w:rPr>
          <w:b/>
          <w:sz w:val="28"/>
          <w:szCs w:val="28"/>
        </w:rPr>
      </w:pPr>
    </w:p>
    <w:p w:rsidR="00BE15C6" w:rsidRDefault="00BE15C6" w:rsidP="005F1450">
      <w:pPr>
        <w:spacing w:line="240" w:lineRule="auto"/>
        <w:ind w:left="360"/>
        <w:rPr>
          <w:b/>
          <w:sz w:val="28"/>
          <w:szCs w:val="28"/>
        </w:rPr>
      </w:pPr>
    </w:p>
    <w:p w:rsidR="00BE15C6" w:rsidRDefault="000B4049" w:rsidP="005F1450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ENTRATE  REALIZZATE   €</w:t>
      </w:r>
      <w:r w:rsidR="00390C49">
        <w:rPr>
          <w:b/>
          <w:sz w:val="28"/>
          <w:szCs w:val="28"/>
        </w:rPr>
        <w:t xml:space="preserve">   800,00</w:t>
      </w:r>
      <w:r w:rsidR="00F7626E">
        <w:rPr>
          <w:b/>
          <w:sz w:val="28"/>
          <w:szCs w:val="28"/>
        </w:rPr>
        <w:t xml:space="preserve">                                                                         6</w:t>
      </w:r>
    </w:p>
    <w:p w:rsidR="00BE15C6" w:rsidRDefault="000B4049" w:rsidP="005F1450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SPESE  SOSTENUTE         “</w:t>
      </w:r>
      <w:r w:rsidR="00390C49">
        <w:rPr>
          <w:b/>
          <w:sz w:val="28"/>
          <w:szCs w:val="28"/>
        </w:rPr>
        <w:t xml:space="preserve">   303,50</w:t>
      </w:r>
    </w:p>
    <w:p w:rsidR="000B4049" w:rsidRDefault="00BE15C6" w:rsidP="005F1450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N</w:t>
      </w:r>
      <w:r w:rsidR="00B94A09">
        <w:rPr>
          <w:b/>
          <w:sz w:val="28"/>
          <w:szCs w:val="28"/>
        </w:rPr>
        <w:t>UMERO  DEI SOCI  SOSTENITORI N. 6  SOCI  DONATORI:</w:t>
      </w:r>
      <w:r w:rsidR="00390C49">
        <w:rPr>
          <w:b/>
          <w:sz w:val="28"/>
          <w:szCs w:val="28"/>
        </w:rPr>
        <w:t>76</w:t>
      </w:r>
    </w:p>
    <w:p w:rsidR="008F6828" w:rsidRDefault="008F6828" w:rsidP="005F1450">
      <w:pPr>
        <w:spacing w:line="240" w:lineRule="auto"/>
        <w:ind w:left="360"/>
        <w:rPr>
          <w:b/>
          <w:sz w:val="28"/>
          <w:szCs w:val="28"/>
        </w:rPr>
      </w:pPr>
    </w:p>
    <w:p w:rsidR="002806F3" w:rsidRDefault="002806F3" w:rsidP="005F1450">
      <w:pPr>
        <w:spacing w:line="240" w:lineRule="auto"/>
        <w:ind w:left="360"/>
        <w:rPr>
          <w:b/>
          <w:sz w:val="28"/>
          <w:szCs w:val="28"/>
        </w:rPr>
      </w:pPr>
    </w:p>
    <w:p w:rsidR="00F0579C" w:rsidRDefault="00F0579C" w:rsidP="005F1450">
      <w:pPr>
        <w:spacing w:line="240" w:lineRule="auto"/>
        <w:ind w:left="360"/>
        <w:rPr>
          <w:b/>
          <w:sz w:val="28"/>
          <w:szCs w:val="28"/>
        </w:rPr>
      </w:pPr>
    </w:p>
    <w:p w:rsidR="000B4049" w:rsidRDefault="000B4049" w:rsidP="005F1450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ANNO  2009</w:t>
      </w:r>
      <w:r w:rsidR="008F6828">
        <w:rPr>
          <w:b/>
          <w:sz w:val="28"/>
          <w:szCs w:val="28"/>
        </w:rPr>
        <w:t>:</w:t>
      </w:r>
    </w:p>
    <w:p w:rsidR="008F6828" w:rsidRDefault="008F6828" w:rsidP="005F1450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Continua  l’attività   </w:t>
      </w:r>
      <w:proofErr w:type="spellStart"/>
      <w:r>
        <w:rPr>
          <w:b/>
          <w:sz w:val="28"/>
          <w:szCs w:val="28"/>
        </w:rPr>
        <w:t>donazionale,raggiungendo</w:t>
      </w:r>
      <w:proofErr w:type="spellEnd"/>
      <w:r>
        <w:rPr>
          <w:b/>
          <w:sz w:val="28"/>
          <w:szCs w:val="28"/>
        </w:rPr>
        <w:t xml:space="preserve">  a</w:t>
      </w:r>
      <w:r w:rsidR="002806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fine  anno  n. 251 sacche  e </w:t>
      </w:r>
      <w:r w:rsidR="00390C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n. </w:t>
      </w:r>
      <w:r w:rsidR="00390C49">
        <w:rPr>
          <w:b/>
          <w:sz w:val="28"/>
          <w:szCs w:val="28"/>
        </w:rPr>
        <w:t>134</w:t>
      </w:r>
      <w:r w:rsidR="00BE15C6">
        <w:rPr>
          <w:b/>
          <w:sz w:val="28"/>
          <w:szCs w:val="28"/>
        </w:rPr>
        <w:t xml:space="preserve"> </w:t>
      </w:r>
      <w:r w:rsidR="00390C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soci  donatori.</w:t>
      </w:r>
    </w:p>
    <w:p w:rsidR="008F6828" w:rsidRDefault="008F6828" w:rsidP="005F1450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ENTRATE                       €</w:t>
      </w:r>
      <w:r w:rsidR="00390C49">
        <w:rPr>
          <w:b/>
          <w:sz w:val="28"/>
          <w:szCs w:val="28"/>
        </w:rPr>
        <w:t xml:space="preserve">  10.523,20</w:t>
      </w:r>
    </w:p>
    <w:p w:rsidR="008F6828" w:rsidRDefault="008F6828" w:rsidP="005F1450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SPESE                              “</w:t>
      </w:r>
      <w:r w:rsidR="00390C49">
        <w:rPr>
          <w:b/>
          <w:sz w:val="28"/>
          <w:szCs w:val="28"/>
        </w:rPr>
        <w:t xml:space="preserve">   9.421,40</w:t>
      </w:r>
    </w:p>
    <w:p w:rsidR="008F6828" w:rsidRDefault="008F6828" w:rsidP="005F1450">
      <w:pPr>
        <w:spacing w:line="240" w:lineRule="auto"/>
        <w:ind w:left="360"/>
        <w:rPr>
          <w:b/>
          <w:sz w:val="28"/>
          <w:szCs w:val="28"/>
        </w:rPr>
      </w:pPr>
    </w:p>
    <w:p w:rsidR="008F6828" w:rsidRDefault="008F6828" w:rsidP="005F1450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ANNO 2010:</w:t>
      </w:r>
    </w:p>
    <w:p w:rsidR="00E00E7A" w:rsidRDefault="000C26CB" w:rsidP="005F1450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Sacche  raccolte n. 311,numero  dei</w:t>
      </w:r>
      <w:r w:rsidR="00390C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soci</w:t>
      </w:r>
      <w:r w:rsidR="00390C49">
        <w:rPr>
          <w:b/>
          <w:sz w:val="28"/>
          <w:szCs w:val="28"/>
        </w:rPr>
        <w:t xml:space="preserve"> DONATORI </w:t>
      </w:r>
      <w:r>
        <w:rPr>
          <w:b/>
          <w:sz w:val="28"/>
          <w:szCs w:val="28"/>
        </w:rPr>
        <w:t xml:space="preserve"> al 31/12/2010  n.</w:t>
      </w:r>
      <w:r w:rsidR="002806F3">
        <w:rPr>
          <w:b/>
          <w:sz w:val="28"/>
          <w:szCs w:val="28"/>
        </w:rPr>
        <w:t>144</w:t>
      </w:r>
    </w:p>
    <w:p w:rsidR="000C26CB" w:rsidRDefault="000C26CB" w:rsidP="005F1450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ENTRATE………………………………..€</w:t>
      </w:r>
      <w:r w:rsidR="00BE15C6">
        <w:rPr>
          <w:b/>
          <w:sz w:val="28"/>
          <w:szCs w:val="28"/>
        </w:rPr>
        <w:t xml:space="preserve">   23.846,05</w:t>
      </w:r>
    </w:p>
    <w:p w:rsidR="000C26CB" w:rsidRDefault="000C26CB" w:rsidP="005F1450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SPESE……………………………………..€</w:t>
      </w:r>
      <w:r w:rsidR="00BE15C6">
        <w:rPr>
          <w:b/>
          <w:sz w:val="28"/>
          <w:szCs w:val="28"/>
        </w:rPr>
        <w:t xml:space="preserve">  16.116,15</w:t>
      </w:r>
    </w:p>
    <w:p w:rsidR="000C26CB" w:rsidRDefault="000C26CB" w:rsidP="005F1450">
      <w:pPr>
        <w:spacing w:line="240" w:lineRule="auto"/>
        <w:ind w:left="360"/>
        <w:rPr>
          <w:b/>
          <w:sz w:val="28"/>
          <w:szCs w:val="28"/>
        </w:rPr>
      </w:pPr>
    </w:p>
    <w:p w:rsidR="000C26CB" w:rsidRDefault="000C26CB" w:rsidP="005F1450">
      <w:pPr>
        <w:spacing w:line="240" w:lineRule="auto"/>
        <w:ind w:left="360"/>
        <w:rPr>
          <w:b/>
          <w:sz w:val="28"/>
          <w:szCs w:val="28"/>
        </w:rPr>
      </w:pPr>
    </w:p>
    <w:p w:rsidR="000C26CB" w:rsidRDefault="000C26CB" w:rsidP="000C26CB">
      <w:pPr>
        <w:spacing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L’ANNO 2011    A  CUI IL  CONTO IN ESAME   SI  RIFERISCE  CHIUDE  CON</w:t>
      </w:r>
      <w:r w:rsidR="00F057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N. 366 SACCHE  CONFERITE,N.  </w:t>
      </w:r>
      <w:r w:rsidR="00526B4F">
        <w:rPr>
          <w:b/>
          <w:sz w:val="28"/>
          <w:szCs w:val="28"/>
        </w:rPr>
        <w:t>172</w:t>
      </w:r>
      <w:r>
        <w:rPr>
          <w:b/>
          <w:sz w:val="28"/>
          <w:szCs w:val="28"/>
        </w:rPr>
        <w:t xml:space="preserve">    SOCI</w:t>
      </w:r>
      <w:r w:rsidR="00526B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AL 31/12/2011  E  CON  IL  CONTO</w:t>
      </w:r>
      <w:r w:rsidR="00F057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ECONOMICO CHE  </w:t>
      </w:r>
      <w:r w:rsidR="00F0579C">
        <w:rPr>
          <w:b/>
          <w:sz w:val="28"/>
          <w:szCs w:val="28"/>
        </w:rPr>
        <w:t>RISULTA NEL SEGUENTE  RIEPILOGO:</w:t>
      </w:r>
    </w:p>
    <w:p w:rsidR="000C26CB" w:rsidRDefault="000C26CB" w:rsidP="000C26CB">
      <w:pPr>
        <w:spacing w:line="240" w:lineRule="auto"/>
        <w:ind w:left="360"/>
        <w:rPr>
          <w:sz w:val="28"/>
          <w:szCs w:val="28"/>
        </w:rPr>
      </w:pPr>
      <w:r w:rsidRPr="000F3A95">
        <w:rPr>
          <w:b/>
          <w:sz w:val="40"/>
          <w:szCs w:val="40"/>
        </w:rPr>
        <w:t>ENTRATE</w:t>
      </w:r>
    </w:p>
    <w:p w:rsidR="000C26CB" w:rsidRPr="00D93E20" w:rsidRDefault="000C26CB" w:rsidP="000C26CB">
      <w:pPr>
        <w:spacing w:line="240" w:lineRule="auto"/>
        <w:ind w:left="360"/>
        <w:rPr>
          <w:sz w:val="36"/>
          <w:szCs w:val="36"/>
        </w:rPr>
      </w:pPr>
      <w:r w:rsidRPr="00D93E20">
        <w:rPr>
          <w:sz w:val="36"/>
          <w:szCs w:val="36"/>
        </w:rPr>
        <w:t>FONDO CASSA AL 31/12/2010……………………………….€      7.729,90</w:t>
      </w:r>
    </w:p>
    <w:p w:rsidR="000C26CB" w:rsidRPr="00D93E20" w:rsidRDefault="000C26CB" w:rsidP="000C26CB">
      <w:pPr>
        <w:spacing w:line="240" w:lineRule="auto"/>
        <w:ind w:left="360"/>
        <w:rPr>
          <w:sz w:val="36"/>
          <w:szCs w:val="36"/>
        </w:rPr>
      </w:pPr>
      <w:r w:rsidRPr="00D93E20">
        <w:rPr>
          <w:sz w:val="36"/>
          <w:szCs w:val="36"/>
        </w:rPr>
        <w:t>ENTRATE  2011</w:t>
      </w:r>
      <w:r w:rsidRPr="00D93E20">
        <w:rPr>
          <w:sz w:val="36"/>
          <w:szCs w:val="36"/>
          <w:u w:val="thick"/>
        </w:rPr>
        <w:t>………………………………………………………”    19.487,29</w:t>
      </w:r>
      <w:r w:rsidRPr="00D93E20">
        <w:rPr>
          <w:sz w:val="36"/>
          <w:szCs w:val="36"/>
        </w:rPr>
        <w:t xml:space="preserve">   </w:t>
      </w:r>
    </w:p>
    <w:p w:rsidR="000C26CB" w:rsidRDefault="000C26CB" w:rsidP="000C26CB">
      <w:pPr>
        <w:spacing w:line="240" w:lineRule="auto"/>
        <w:ind w:left="360"/>
        <w:rPr>
          <w:sz w:val="28"/>
          <w:szCs w:val="28"/>
        </w:rPr>
      </w:pPr>
      <w:r w:rsidRPr="00D93E20">
        <w:rPr>
          <w:sz w:val="36"/>
          <w:szCs w:val="36"/>
        </w:rPr>
        <w:t xml:space="preserve">TOTALE  ATTIVO…………………………………………………….€    27.217,19 </w:t>
      </w:r>
    </w:p>
    <w:p w:rsidR="000C26CB" w:rsidRDefault="000C26CB" w:rsidP="000C26CB">
      <w:pPr>
        <w:spacing w:line="240" w:lineRule="auto"/>
        <w:ind w:left="360"/>
        <w:rPr>
          <w:b/>
          <w:sz w:val="40"/>
          <w:szCs w:val="40"/>
        </w:rPr>
      </w:pPr>
      <w:r w:rsidRPr="000F3A95">
        <w:rPr>
          <w:b/>
          <w:sz w:val="40"/>
          <w:szCs w:val="40"/>
        </w:rPr>
        <w:lastRenderedPageBreak/>
        <w:t xml:space="preserve">USCITE   </w:t>
      </w:r>
      <w:r w:rsidR="00F7626E">
        <w:rPr>
          <w:b/>
          <w:sz w:val="40"/>
          <w:szCs w:val="40"/>
        </w:rPr>
        <w:t xml:space="preserve">                                                                                       7                                                                                                                   </w:t>
      </w:r>
    </w:p>
    <w:p w:rsidR="000C26CB" w:rsidRPr="000F3A95" w:rsidRDefault="000C26CB" w:rsidP="000C26CB">
      <w:pPr>
        <w:spacing w:line="240" w:lineRule="auto"/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TOTALE  USCITE 2011………………….                    </w:t>
      </w:r>
      <w:r w:rsidRPr="00D93E20">
        <w:rPr>
          <w:b/>
          <w:sz w:val="40"/>
          <w:szCs w:val="40"/>
          <w:u w:val="thick"/>
        </w:rPr>
        <w:t xml:space="preserve">€   </w:t>
      </w:r>
      <w:r w:rsidRPr="00D93E20">
        <w:rPr>
          <w:sz w:val="40"/>
          <w:szCs w:val="40"/>
          <w:u w:val="thick"/>
        </w:rPr>
        <w:t>16.115,61</w:t>
      </w:r>
      <w:r>
        <w:rPr>
          <w:b/>
          <w:sz w:val="40"/>
          <w:szCs w:val="40"/>
        </w:rPr>
        <w:t xml:space="preserve">              </w:t>
      </w:r>
    </w:p>
    <w:p w:rsidR="000C26CB" w:rsidRDefault="000C26CB" w:rsidP="000C26CB">
      <w:pPr>
        <w:spacing w:line="240" w:lineRule="auto"/>
        <w:ind w:left="360"/>
        <w:rPr>
          <w:sz w:val="28"/>
          <w:szCs w:val="28"/>
        </w:rPr>
      </w:pPr>
      <w:r w:rsidRPr="00D93E20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AVANZO  AL            </w:t>
      </w:r>
      <w:r w:rsidRPr="00D93E20">
        <w:rPr>
          <w:b/>
          <w:sz w:val="32"/>
          <w:szCs w:val="32"/>
        </w:rPr>
        <w:t>31/12/2011</w:t>
      </w:r>
      <w:r>
        <w:rPr>
          <w:sz w:val="28"/>
          <w:szCs w:val="28"/>
        </w:rPr>
        <w:t xml:space="preserve">                                      </w:t>
      </w:r>
      <w:r>
        <w:rPr>
          <w:sz w:val="40"/>
          <w:szCs w:val="40"/>
        </w:rPr>
        <w:t>€    11.101,58</w:t>
      </w:r>
      <w:r>
        <w:rPr>
          <w:sz w:val="28"/>
          <w:szCs w:val="28"/>
        </w:rPr>
        <w:t xml:space="preserve"> </w:t>
      </w:r>
    </w:p>
    <w:p w:rsidR="000C26CB" w:rsidRPr="006B3AC8" w:rsidRDefault="000C26CB" w:rsidP="000C26CB">
      <w:pPr>
        <w:spacing w:line="240" w:lineRule="auto"/>
        <w:ind w:left="360"/>
        <w:rPr>
          <w:b/>
          <w:sz w:val="28"/>
          <w:szCs w:val="28"/>
        </w:rPr>
      </w:pPr>
      <w:r w:rsidRPr="006B3AC8">
        <w:rPr>
          <w:b/>
          <w:sz w:val="28"/>
          <w:szCs w:val="28"/>
        </w:rPr>
        <w:t>DI   CUI   € 10.574,95   DEPOSITATI    IN   BANCA</w:t>
      </w:r>
    </w:p>
    <w:p w:rsidR="000C26CB" w:rsidRDefault="000C26CB" w:rsidP="000C26CB">
      <w:pPr>
        <w:spacing w:line="240" w:lineRule="auto"/>
        <w:ind w:left="360"/>
        <w:rPr>
          <w:b/>
          <w:sz w:val="28"/>
          <w:szCs w:val="28"/>
        </w:rPr>
      </w:pPr>
      <w:r w:rsidRPr="006B3AC8">
        <w:rPr>
          <w:b/>
          <w:sz w:val="28"/>
          <w:szCs w:val="28"/>
        </w:rPr>
        <w:t>E              €       526,63  IN  CASSA  AL  TESORIERE</w:t>
      </w:r>
    </w:p>
    <w:p w:rsidR="00582B2E" w:rsidRDefault="00582B2E" w:rsidP="000C26CB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LE   ATTIVITA’  PROMOZIONALI  SONO  STATE  NUMEROSE  E  PROFICUE:</w:t>
      </w:r>
    </w:p>
    <w:p w:rsidR="00582B2E" w:rsidRDefault="00582B2E" w:rsidP="000C26CB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PARTECIPAZIONE  ALLA  MANIFESTAZIONE  “ CATTOLICA  NEL CUORE”  ORGANIZZATA  DALLE   ASSOCIAZIONI  CULTURALI    “VALLE DEL PLATANI  “  E  “AROMI  DI  SICILIA”  IL 28/05/2011,CON  LA   PREMIAZIONE</w:t>
      </w:r>
      <w:r w:rsidR="009E1C9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DI  PERSONALITA’  CHE NEL MONDO  HANNO  SAPUTO PORTARE  IN  ALTO  IL PRESTIGIO  DEL  COMUNE  DI  CATTOLICA   ERACLEA: I  REGALI  OFFERTI  SONO  STATI  FORNITI </w:t>
      </w:r>
      <w:r w:rsidR="009E1C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DA QUESTA  AVIS;</w:t>
      </w:r>
    </w:p>
    <w:p w:rsidR="00582B2E" w:rsidRDefault="00582B2E" w:rsidP="000C26CB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PARTECIPAZIONE   AL CONCERTO  DELLA  BANDA  MUSICALE  E</w:t>
      </w:r>
      <w:r w:rsidR="009E1C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CORO DELL’ASSOCIAZIONE  “A. SCARLATTI”  IN DATA 13  GIUGNO 2011  IN PIAZZA SANT’ANTONINO;NELL’OCCASIONE</w:t>
      </w:r>
      <w:r w:rsidR="004803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L’AVIS  HA </w:t>
      </w:r>
      <w:r w:rsidR="004803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FORNITO</w:t>
      </w:r>
      <w:r w:rsidR="004803E3">
        <w:rPr>
          <w:b/>
          <w:sz w:val="28"/>
          <w:szCs w:val="28"/>
        </w:rPr>
        <w:t xml:space="preserve">  MAGLIETTE PROMOZIONALI;</w:t>
      </w:r>
    </w:p>
    <w:p w:rsidR="004803E3" w:rsidRDefault="004803E3" w:rsidP="000C26CB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ORGANIZZAZIONE  FESTA  DEL  DONATORE  IN  DATA  03/08/2011  IN  PIENA CRISI  DI  SANGUE,CON  LO  SCOPO   DI  SENSIBILIZZARE   ALLE  NECESSITA’  DEL  MOMENTO:GRANDE  PARTECIPAZIONE  DI  PUBBLICO ,BANDA  MUSICALE </w:t>
      </w:r>
      <w:r w:rsidR="009E1C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AL  PALCO,CONFERIMENTO  ONORIFICENZE  AI  DONATORI,DISTRIBUZIONE  DI  TORTE  E  DOLCI  OFFERTI  DAI  DONATORI.IL  RISULTATO  è  STATO ESALTANTE  NELLE  SUCCESSIVE  DUE  GIORNATE DI  RACCOLTA  DI SANGUE.</w:t>
      </w:r>
    </w:p>
    <w:p w:rsidR="004803E3" w:rsidRDefault="004803E3" w:rsidP="000C26CB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PREMIAZIONE  DELLE  SQUADRE ,GIOCATORI   ED ARBITRI  CHE HANNO  PARTECIPATO  AL  TORNEO  DI CALCETTO  ORGANIZZATO  DALLA  LOCALE    ASSOCIAZIONE  CALCISTICA,CON  COPPE  CON</w:t>
      </w:r>
      <w:r w:rsidR="009E1C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LA  SCRITTA  AVIS  CATTOLICA  ERACLEA.</w:t>
      </w:r>
    </w:p>
    <w:p w:rsidR="00904816" w:rsidRDefault="004803E3" w:rsidP="000C26CB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ORGANIZZAZIONE  PER IL GIORNO  23/10/2011   DI UNA GITA  SOCIALE  PER DONATORI,FAMILIARI  E</w:t>
      </w:r>
      <w:r w:rsidR="009048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SIMPATIZZANTI</w:t>
      </w:r>
      <w:r w:rsidR="00904816">
        <w:rPr>
          <w:b/>
          <w:sz w:val="28"/>
          <w:szCs w:val="28"/>
        </w:rPr>
        <w:t xml:space="preserve">  A  MODICA  E  RAGUSA</w:t>
      </w:r>
      <w:r>
        <w:rPr>
          <w:b/>
          <w:sz w:val="28"/>
          <w:szCs w:val="28"/>
        </w:rPr>
        <w:t xml:space="preserve"> </w:t>
      </w:r>
      <w:r w:rsidR="00904816">
        <w:rPr>
          <w:b/>
          <w:sz w:val="28"/>
          <w:szCs w:val="28"/>
        </w:rPr>
        <w:t>.LA  PARTECIPAZIONE  E’  STATA  LA  MASSIMA  CONSENTITA:52  PARTECIPANTI,TUTTI  PIENAMENTE  SOFFISFATTI.</w:t>
      </w:r>
    </w:p>
    <w:p w:rsidR="00F7626E" w:rsidRDefault="00F7626E" w:rsidP="000C26CB">
      <w:pPr>
        <w:spacing w:line="240" w:lineRule="auto"/>
        <w:ind w:left="360"/>
        <w:rPr>
          <w:b/>
          <w:sz w:val="28"/>
          <w:szCs w:val="28"/>
        </w:rPr>
      </w:pPr>
    </w:p>
    <w:p w:rsidR="00F7626E" w:rsidRDefault="00F7626E" w:rsidP="000C26CB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8</w:t>
      </w:r>
    </w:p>
    <w:p w:rsidR="004803E3" w:rsidRDefault="00904816" w:rsidP="000C26CB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A  NATALE  REGALI  A  TUTTI  GLI  ALUNNI: MATERNA,ELEMENTARI  E  MEDIE,CON LA  PIENA  SODDISFAZIONE  DEGLI  ALUNNI  E  DEI  GENITORI</w:t>
      </w:r>
      <w:r w:rsidR="004803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0C26CB" w:rsidRDefault="000C26CB" w:rsidP="000C26CB">
      <w:pPr>
        <w:spacing w:line="240" w:lineRule="auto"/>
        <w:ind w:left="360"/>
        <w:rPr>
          <w:b/>
          <w:sz w:val="28"/>
          <w:szCs w:val="28"/>
        </w:rPr>
      </w:pPr>
    </w:p>
    <w:p w:rsidR="000C26CB" w:rsidRDefault="000C26CB" w:rsidP="000C26CB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Stante  i  risultati  sopra  evidenziati  è  evidente  che  l’Associazione  è  stata   voluta,è  stata  accettata, è  stata</w:t>
      </w:r>
      <w:r w:rsidR="00295F9A">
        <w:rPr>
          <w:b/>
          <w:sz w:val="28"/>
          <w:szCs w:val="28"/>
        </w:rPr>
        <w:t xml:space="preserve">  notevolmente  incrementata  dai  donatori  ed oggi  costituisce  una  realtà  concreta</w:t>
      </w:r>
      <w:r w:rsidR="009E1C96">
        <w:rPr>
          <w:b/>
          <w:sz w:val="28"/>
          <w:szCs w:val="28"/>
        </w:rPr>
        <w:t xml:space="preserve"> </w:t>
      </w:r>
      <w:r w:rsidR="00295F9A">
        <w:rPr>
          <w:b/>
          <w:sz w:val="28"/>
          <w:szCs w:val="28"/>
        </w:rPr>
        <w:t xml:space="preserve"> in  Cattolica  Eraclea,apprezzata  in  ambito  provinciale  e  regionale.</w:t>
      </w:r>
    </w:p>
    <w:p w:rsidR="00295F9A" w:rsidRDefault="00295F9A" w:rsidP="000C26CB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Ora  è </w:t>
      </w:r>
      <w:r w:rsidR="00F0579C">
        <w:rPr>
          <w:b/>
          <w:sz w:val="28"/>
          <w:szCs w:val="28"/>
        </w:rPr>
        <w:t xml:space="preserve"> necessaria  la costanza  e  la volontà  ferma  e decisa  di</w:t>
      </w:r>
      <w:r w:rsidR="008A3219">
        <w:rPr>
          <w:b/>
          <w:sz w:val="28"/>
          <w:szCs w:val="28"/>
        </w:rPr>
        <w:t xml:space="preserve"> </w:t>
      </w:r>
      <w:r w:rsidR="00F0579C">
        <w:rPr>
          <w:b/>
          <w:sz w:val="28"/>
          <w:szCs w:val="28"/>
        </w:rPr>
        <w:t xml:space="preserve"> proseguire nell’azione  di volontariato</w:t>
      </w:r>
      <w:r w:rsidR="008A3219">
        <w:rPr>
          <w:b/>
          <w:sz w:val="28"/>
          <w:szCs w:val="28"/>
        </w:rPr>
        <w:t>, i  donatori  ci  sono,i mezzi  finanziari  ci sono,i  locali sono  idonei,la struttura  è  attrezzata  e  sufficiente</w:t>
      </w:r>
      <w:r>
        <w:rPr>
          <w:b/>
          <w:sz w:val="28"/>
          <w:szCs w:val="28"/>
        </w:rPr>
        <w:t xml:space="preserve"> </w:t>
      </w:r>
      <w:r w:rsidR="008A3219">
        <w:rPr>
          <w:b/>
          <w:sz w:val="28"/>
          <w:szCs w:val="28"/>
        </w:rPr>
        <w:t>,occorre  solamente  quella  volontà  mirata  e costante  che</w:t>
      </w:r>
      <w:r w:rsidR="009E1C96">
        <w:rPr>
          <w:b/>
          <w:sz w:val="28"/>
          <w:szCs w:val="28"/>
        </w:rPr>
        <w:t xml:space="preserve"> </w:t>
      </w:r>
      <w:r w:rsidR="008A3219">
        <w:rPr>
          <w:b/>
          <w:sz w:val="28"/>
          <w:szCs w:val="28"/>
        </w:rPr>
        <w:t xml:space="preserve"> rende</w:t>
      </w:r>
      <w:r w:rsidR="009E1C96">
        <w:rPr>
          <w:b/>
          <w:sz w:val="28"/>
          <w:szCs w:val="28"/>
        </w:rPr>
        <w:t xml:space="preserve"> </w:t>
      </w:r>
      <w:r w:rsidR="008A3219">
        <w:rPr>
          <w:b/>
          <w:sz w:val="28"/>
          <w:szCs w:val="28"/>
        </w:rPr>
        <w:t xml:space="preserve"> meritevoli.</w:t>
      </w:r>
    </w:p>
    <w:p w:rsidR="009E1C96" w:rsidRDefault="009E1C96" w:rsidP="000C26CB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Cattolica  Eraclea  li   13   febbraio  2012 </w:t>
      </w:r>
    </w:p>
    <w:p w:rsidR="008A3219" w:rsidRDefault="008A3219" w:rsidP="000C26CB">
      <w:pPr>
        <w:spacing w:line="240" w:lineRule="auto"/>
        <w:ind w:left="360"/>
        <w:rPr>
          <w:b/>
          <w:sz w:val="28"/>
          <w:szCs w:val="28"/>
        </w:rPr>
      </w:pPr>
    </w:p>
    <w:p w:rsidR="00562993" w:rsidRDefault="00562993" w:rsidP="005F1450">
      <w:pPr>
        <w:spacing w:line="240" w:lineRule="auto"/>
        <w:ind w:left="360"/>
        <w:rPr>
          <w:b/>
          <w:sz w:val="28"/>
          <w:szCs w:val="28"/>
          <w:u w:val="thick"/>
        </w:rPr>
      </w:pPr>
    </w:p>
    <w:p w:rsidR="00562993" w:rsidRDefault="00562993" w:rsidP="005F1450">
      <w:pPr>
        <w:spacing w:line="240" w:lineRule="auto"/>
        <w:ind w:left="360"/>
        <w:rPr>
          <w:b/>
          <w:sz w:val="28"/>
          <w:szCs w:val="28"/>
          <w:u w:val="thick"/>
        </w:rPr>
      </w:pPr>
    </w:p>
    <w:p w:rsidR="006C512F" w:rsidRPr="00562993" w:rsidRDefault="006C512F" w:rsidP="005F1450">
      <w:pPr>
        <w:spacing w:line="240" w:lineRule="auto"/>
        <w:ind w:left="360"/>
        <w:rPr>
          <w:b/>
          <w:sz w:val="28"/>
          <w:szCs w:val="28"/>
          <w:u w:val="single"/>
        </w:rPr>
      </w:pPr>
    </w:p>
    <w:p w:rsidR="006C512F" w:rsidRPr="006C512F" w:rsidRDefault="006C512F" w:rsidP="005F1450">
      <w:pPr>
        <w:spacing w:line="240" w:lineRule="auto"/>
        <w:ind w:left="360"/>
        <w:rPr>
          <w:b/>
          <w:sz w:val="28"/>
          <w:szCs w:val="28"/>
          <w:u w:val="thick"/>
        </w:rPr>
      </w:pPr>
    </w:p>
    <w:sectPr w:rsidR="006C512F" w:rsidRPr="006C512F" w:rsidSect="003831C9">
      <w:pgSz w:w="12240" w:h="15840" w:code="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3CB5"/>
    <w:multiLevelType w:val="hybridMultilevel"/>
    <w:tmpl w:val="C22CC4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C7AC6"/>
    <w:multiLevelType w:val="hybridMultilevel"/>
    <w:tmpl w:val="ADF638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3F64"/>
    <w:multiLevelType w:val="hybridMultilevel"/>
    <w:tmpl w:val="B7362D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364BD"/>
    <w:multiLevelType w:val="hybridMultilevel"/>
    <w:tmpl w:val="1A963B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D0C1D"/>
    <w:multiLevelType w:val="hybridMultilevel"/>
    <w:tmpl w:val="437083E8"/>
    <w:lvl w:ilvl="0" w:tplc="E960B7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85C7B"/>
    <w:multiLevelType w:val="hybridMultilevel"/>
    <w:tmpl w:val="4B182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B0DCA"/>
    <w:multiLevelType w:val="hybridMultilevel"/>
    <w:tmpl w:val="D43EE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50956"/>
    <w:multiLevelType w:val="hybridMultilevel"/>
    <w:tmpl w:val="11C040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C9"/>
    <w:rsid w:val="000255AE"/>
    <w:rsid w:val="000664FD"/>
    <w:rsid w:val="000A7492"/>
    <w:rsid w:val="000B4049"/>
    <w:rsid w:val="000C26CB"/>
    <w:rsid w:val="000D6290"/>
    <w:rsid w:val="000E1E5E"/>
    <w:rsid w:val="000F218F"/>
    <w:rsid w:val="000F3A95"/>
    <w:rsid w:val="00114969"/>
    <w:rsid w:val="00120E80"/>
    <w:rsid w:val="00146DDF"/>
    <w:rsid w:val="001905B9"/>
    <w:rsid w:val="001B54D5"/>
    <w:rsid w:val="001B653E"/>
    <w:rsid w:val="001E4721"/>
    <w:rsid w:val="001F09EB"/>
    <w:rsid w:val="002123E9"/>
    <w:rsid w:val="002210C4"/>
    <w:rsid w:val="00224152"/>
    <w:rsid w:val="00247017"/>
    <w:rsid w:val="002806F3"/>
    <w:rsid w:val="00286504"/>
    <w:rsid w:val="00295F9A"/>
    <w:rsid w:val="002A2BC0"/>
    <w:rsid w:val="0030767C"/>
    <w:rsid w:val="00311488"/>
    <w:rsid w:val="00326021"/>
    <w:rsid w:val="00360869"/>
    <w:rsid w:val="00375716"/>
    <w:rsid w:val="003831C9"/>
    <w:rsid w:val="00390C49"/>
    <w:rsid w:val="003958EA"/>
    <w:rsid w:val="003B089A"/>
    <w:rsid w:val="003B3BB6"/>
    <w:rsid w:val="003C1013"/>
    <w:rsid w:val="003C6A83"/>
    <w:rsid w:val="003D39DF"/>
    <w:rsid w:val="003D69DC"/>
    <w:rsid w:val="003F4473"/>
    <w:rsid w:val="00422812"/>
    <w:rsid w:val="00423002"/>
    <w:rsid w:val="00426552"/>
    <w:rsid w:val="00432FAA"/>
    <w:rsid w:val="00446DA8"/>
    <w:rsid w:val="00450932"/>
    <w:rsid w:val="004803E3"/>
    <w:rsid w:val="004B51B3"/>
    <w:rsid w:val="004C0F20"/>
    <w:rsid w:val="004F4162"/>
    <w:rsid w:val="00506817"/>
    <w:rsid w:val="00523964"/>
    <w:rsid w:val="00526B4F"/>
    <w:rsid w:val="00533369"/>
    <w:rsid w:val="00550520"/>
    <w:rsid w:val="00561401"/>
    <w:rsid w:val="00562993"/>
    <w:rsid w:val="005718CD"/>
    <w:rsid w:val="00580625"/>
    <w:rsid w:val="00582B2E"/>
    <w:rsid w:val="00590CC1"/>
    <w:rsid w:val="005B1E0F"/>
    <w:rsid w:val="005C013B"/>
    <w:rsid w:val="005E46FD"/>
    <w:rsid w:val="005E66AE"/>
    <w:rsid w:val="005E7DAA"/>
    <w:rsid w:val="005F1236"/>
    <w:rsid w:val="005F1450"/>
    <w:rsid w:val="005F46E1"/>
    <w:rsid w:val="00606DF0"/>
    <w:rsid w:val="00623365"/>
    <w:rsid w:val="00632142"/>
    <w:rsid w:val="00640A17"/>
    <w:rsid w:val="0069611F"/>
    <w:rsid w:val="006B1405"/>
    <w:rsid w:val="006B3AC8"/>
    <w:rsid w:val="006B721C"/>
    <w:rsid w:val="006C512F"/>
    <w:rsid w:val="006C7596"/>
    <w:rsid w:val="006E4A49"/>
    <w:rsid w:val="006F7D86"/>
    <w:rsid w:val="00700B36"/>
    <w:rsid w:val="007160F6"/>
    <w:rsid w:val="007162D2"/>
    <w:rsid w:val="00723BD1"/>
    <w:rsid w:val="00735EEC"/>
    <w:rsid w:val="00745B92"/>
    <w:rsid w:val="00754CF7"/>
    <w:rsid w:val="00757350"/>
    <w:rsid w:val="00774AE1"/>
    <w:rsid w:val="00792006"/>
    <w:rsid w:val="007A23BF"/>
    <w:rsid w:val="007B3253"/>
    <w:rsid w:val="007C7543"/>
    <w:rsid w:val="0080266B"/>
    <w:rsid w:val="0083272F"/>
    <w:rsid w:val="00832F43"/>
    <w:rsid w:val="00844A94"/>
    <w:rsid w:val="00882E3A"/>
    <w:rsid w:val="008969A1"/>
    <w:rsid w:val="008A3219"/>
    <w:rsid w:val="008A77BA"/>
    <w:rsid w:val="008C5098"/>
    <w:rsid w:val="008D41CE"/>
    <w:rsid w:val="008F6828"/>
    <w:rsid w:val="00904816"/>
    <w:rsid w:val="00912444"/>
    <w:rsid w:val="00951F08"/>
    <w:rsid w:val="00953FB9"/>
    <w:rsid w:val="0097296A"/>
    <w:rsid w:val="009E1C96"/>
    <w:rsid w:val="00A41FF9"/>
    <w:rsid w:val="00A4686F"/>
    <w:rsid w:val="00A555BF"/>
    <w:rsid w:val="00A652F8"/>
    <w:rsid w:val="00A72E43"/>
    <w:rsid w:val="00A763BB"/>
    <w:rsid w:val="00A95FFC"/>
    <w:rsid w:val="00AA7AA1"/>
    <w:rsid w:val="00AC03F0"/>
    <w:rsid w:val="00B82CE1"/>
    <w:rsid w:val="00B94A09"/>
    <w:rsid w:val="00BB0B93"/>
    <w:rsid w:val="00BC2056"/>
    <w:rsid w:val="00BC4E7F"/>
    <w:rsid w:val="00BC6999"/>
    <w:rsid w:val="00BD03F3"/>
    <w:rsid w:val="00BE15C6"/>
    <w:rsid w:val="00BE5234"/>
    <w:rsid w:val="00BF79C3"/>
    <w:rsid w:val="00BF7F18"/>
    <w:rsid w:val="00C268E1"/>
    <w:rsid w:val="00C3055E"/>
    <w:rsid w:val="00C731D1"/>
    <w:rsid w:val="00C77075"/>
    <w:rsid w:val="00C80613"/>
    <w:rsid w:val="00CA1335"/>
    <w:rsid w:val="00CB2794"/>
    <w:rsid w:val="00CD28C9"/>
    <w:rsid w:val="00CD61FE"/>
    <w:rsid w:val="00CF1943"/>
    <w:rsid w:val="00D149A4"/>
    <w:rsid w:val="00D14BB5"/>
    <w:rsid w:val="00D2129F"/>
    <w:rsid w:val="00D26B8A"/>
    <w:rsid w:val="00D32B11"/>
    <w:rsid w:val="00D476EA"/>
    <w:rsid w:val="00D63CD9"/>
    <w:rsid w:val="00D85887"/>
    <w:rsid w:val="00D93E20"/>
    <w:rsid w:val="00D95971"/>
    <w:rsid w:val="00D96B0F"/>
    <w:rsid w:val="00DA39F8"/>
    <w:rsid w:val="00DB3611"/>
    <w:rsid w:val="00DC54EA"/>
    <w:rsid w:val="00DE281E"/>
    <w:rsid w:val="00E00E7A"/>
    <w:rsid w:val="00E10989"/>
    <w:rsid w:val="00E10FEA"/>
    <w:rsid w:val="00E1318F"/>
    <w:rsid w:val="00E15A36"/>
    <w:rsid w:val="00E17059"/>
    <w:rsid w:val="00E765FD"/>
    <w:rsid w:val="00EA4023"/>
    <w:rsid w:val="00EF2BC4"/>
    <w:rsid w:val="00F0579C"/>
    <w:rsid w:val="00F07450"/>
    <w:rsid w:val="00F11600"/>
    <w:rsid w:val="00F17982"/>
    <w:rsid w:val="00F24927"/>
    <w:rsid w:val="00F71EDB"/>
    <w:rsid w:val="00F7626E"/>
    <w:rsid w:val="00F8063C"/>
    <w:rsid w:val="00F91ED8"/>
    <w:rsid w:val="00F95793"/>
    <w:rsid w:val="00FE33E4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806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131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131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DE281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80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5F1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1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806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131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131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DE281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80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5F1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1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81E00-2D82-466E-8EEF-5E80BC69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AliceTuttoIncluso</dc:creator>
  <cp:lastModifiedBy>Domenico</cp:lastModifiedBy>
  <cp:revision>4</cp:revision>
  <cp:lastPrinted>2012-02-21T16:22:00Z</cp:lastPrinted>
  <dcterms:created xsi:type="dcterms:W3CDTF">2012-03-05T22:56:00Z</dcterms:created>
  <dcterms:modified xsi:type="dcterms:W3CDTF">2012-03-05T22:57:00Z</dcterms:modified>
</cp:coreProperties>
</file>